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8A" w:rsidRPr="00DD378F" w:rsidRDefault="006F5E9F">
      <w:pPr>
        <w:rPr>
          <w:b/>
          <w:bCs/>
          <w:sz w:val="32"/>
          <w:szCs w:val="32"/>
        </w:rPr>
      </w:pPr>
      <w:r w:rsidRPr="006F5E9F">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3.75pt">
            <v:imagedata r:id="rId5" o:title="Logo RVBy 2012"/>
          </v:shape>
        </w:pict>
      </w:r>
      <w:r>
        <w:rPr>
          <w:b/>
          <w:bCs/>
          <w:sz w:val="32"/>
          <w:szCs w:val="32"/>
        </w:rPr>
        <w:br/>
      </w:r>
      <w:r>
        <w:rPr>
          <w:b/>
          <w:bCs/>
          <w:sz w:val="32"/>
          <w:szCs w:val="32"/>
        </w:rPr>
        <w:br/>
      </w:r>
      <w:bookmarkStart w:id="0" w:name="_GoBack"/>
      <w:bookmarkEnd w:id="0"/>
      <w:r>
        <w:rPr>
          <w:b/>
          <w:bCs/>
          <w:sz w:val="32"/>
          <w:szCs w:val="32"/>
        </w:rPr>
        <w:br/>
      </w:r>
      <w:r>
        <w:rPr>
          <w:b/>
          <w:bCs/>
          <w:sz w:val="32"/>
          <w:szCs w:val="32"/>
        </w:rPr>
        <w:br/>
      </w:r>
      <w:r>
        <w:rPr>
          <w:b/>
          <w:bCs/>
          <w:sz w:val="32"/>
          <w:szCs w:val="32"/>
        </w:rPr>
        <w:br/>
      </w:r>
      <w:r w:rsidR="0099658A" w:rsidRPr="00DD378F">
        <w:rPr>
          <w:b/>
          <w:bCs/>
          <w:sz w:val="32"/>
          <w:szCs w:val="32"/>
        </w:rPr>
        <w:t xml:space="preserve">Satzung des Rugbyverband Bayern e. V. </w:t>
      </w:r>
    </w:p>
    <w:p w:rsidR="0099658A" w:rsidRPr="00DD378F" w:rsidRDefault="0099658A"/>
    <w:p w:rsidR="0099658A" w:rsidRPr="00DD378F" w:rsidRDefault="0099658A">
      <w:r w:rsidRPr="00DD378F">
        <w:t>§ 1  Inkrafttreten</w:t>
      </w:r>
    </w:p>
    <w:p w:rsidR="0099658A" w:rsidRPr="00DD378F" w:rsidRDefault="0099658A">
      <w:r w:rsidRPr="00DD378F">
        <w:t>§ 2  Name, Sitz und Vertretung</w:t>
      </w:r>
    </w:p>
    <w:p w:rsidR="0099658A" w:rsidRPr="00DD378F" w:rsidRDefault="0099658A">
      <w:r w:rsidRPr="00DD378F">
        <w:t>§ 3  Zweck und Gemeinnützigkeit</w:t>
      </w:r>
      <w:r w:rsidR="00260157">
        <w:br/>
      </w:r>
      <w:r w:rsidR="00260157" w:rsidRPr="0072700F">
        <w:rPr>
          <w:color w:val="0070C0"/>
        </w:rPr>
        <w:t>§ 3a Vergütungen für die Verbandstätigkeit</w:t>
      </w:r>
    </w:p>
    <w:p w:rsidR="0099658A" w:rsidRPr="00DD378F" w:rsidRDefault="0099658A">
      <w:r w:rsidRPr="00DD378F">
        <w:t xml:space="preserve">§ 4  Aufgaben des </w:t>
      </w:r>
      <w:proofErr w:type="spellStart"/>
      <w:r w:rsidRPr="00DD378F">
        <w:t>RVBy</w:t>
      </w:r>
      <w:proofErr w:type="spellEnd"/>
    </w:p>
    <w:p w:rsidR="0099658A" w:rsidRPr="00DD378F" w:rsidRDefault="0099658A">
      <w:r w:rsidRPr="00DD378F">
        <w:t>§ 5  Erwerb der Mitgliedschaft</w:t>
      </w:r>
    </w:p>
    <w:p w:rsidR="0099658A" w:rsidRPr="00DD378F" w:rsidRDefault="0099658A">
      <w:r w:rsidRPr="00DD378F">
        <w:t>§ 6  Rechte und Pflichten der Mitglieder, Beiträge</w:t>
      </w:r>
    </w:p>
    <w:p w:rsidR="0099658A" w:rsidRPr="00DD378F" w:rsidRDefault="0099658A">
      <w:r w:rsidRPr="00DD378F">
        <w:t>§ 7  Austritt und Ausschluss von Mitgliedern</w:t>
      </w:r>
    </w:p>
    <w:p w:rsidR="0099658A" w:rsidRPr="00DD378F" w:rsidRDefault="0099658A">
      <w:r w:rsidRPr="00DD378F">
        <w:t>§ 8  Ehrungen, Ehrenmitgliedschaft</w:t>
      </w:r>
    </w:p>
    <w:p w:rsidR="0099658A" w:rsidRPr="00DD378F" w:rsidRDefault="0099658A">
      <w:r w:rsidRPr="00DD378F">
        <w:t>§ 9  Geschäftsjahr</w:t>
      </w:r>
    </w:p>
    <w:p w:rsidR="0099658A" w:rsidRPr="00DD378F" w:rsidRDefault="0099658A">
      <w:r w:rsidRPr="00DD378F">
        <w:t xml:space="preserve">§ 10 Organe des </w:t>
      </w:r>
      <w:proofErr w:type="spellStart"/>
      <w:r w:rsidRPr="00DD378F">
        <w:t>RVBy</w:t>
      </w:r>
      <w:proofErr w:type="spellEnd"/>
    </w:p>
    <w:p w:rsidR="0099658A" w:rsidRPr="00DD378F" w:rsidRDefault="0099658A">
      <w:r w:rsidRPr="00DD378F">
        <w:t>§ 11 Ordentliche Mitgliederversammlung</w:t>
      </w:r>
    </w:p>
    <w:p w:rsidR="0099658A" w:rsidRPr="00DD378F" w:rsidRDefault="0099658A">
      <w:r w:rsidRPr="00DD378F">
        <w:t>§ 12 Außerordentliche Mitgliederversammlung</w:t>
      </w:r>
    </w:p>
    <w:p w:rsidR="0099658A" w:rsidRPr="00DD378F" w:rsidRDefault="0099658A">
      <w:r w:rsidRPr="00DD378F">
        <w:t>§ 13 Vorstand</w:t>
      </w:r>
    </w:p>
    <w:p w:rsidR="0099658A" w:rsidRPr="00DD378F" w:rsidRDefault="0099658A">
      <w:r w:rsidRPr="00DD378F">
        <w:t xml:space="preserve">§ 14 Sonstige Amtsträger des </w:t>
      </w:r>
      <w:proofErr w:type="spellStart"/>
      <w:r w:rsidRPr="00DD378F">
        <w:t>RVBy</w:t>
      </w:r>
      <w:proofErr w:type="spellEnd"/>
      <w:r w:rsidRPr="00DD378F">
        <w:t xml:space="preserve"> </w:t>
      </w:r>
    </w:p>
    <w:p w:rsidR="0099658A" w:rsidRPr="00DD378F" w:rsidRDefault="0099658A">
      <w:r w:rsidRPr="00DD378F">
        <w:t>§ 15 Rugby-Jugend Bayern (</w:t>
      </w:r>
      <w:proofErr w:type="spellStart"/>
      <w:r w:rsidRPr="00DD378F">
        <w:t>RJBy</w:t>
      </w:r>
      <w:proofErr w:type="spellEnd"/>
      <w:r w:rsidRPr="00DD378F">
        <w:t>)</w:t>
      </w:r>
    </w:p>
    <w:p w:rsidR="0099658A" w:rsidRPr="00DD378F" w:rsidRDefault="0099658A">
      <w:r w:rsidRPr="00DD378F">
        <w:t>§ 16 Schiedsgericht</w:t>
      </w:r>
    </w:p>
    <w:p w:rsidR="0099658A" w:rsidRPr="00DD378F" w:rsidRDefault="0099658A">
      <w:r w:rsidRPr="00DD378F">
        <w:t>§ 17 Besondere Bestimmungen</w:t>
      </w:r>
    </w:p>
    <w:p w:rsidR="0099658A" w:rsidRPr="00DD378F" w:rsidRDefault="0099658A" w:rsidP="00FA3644">
      <w:r w:rsidRPr="00DD378F">
        <w:t xml:space="preserve">§ 18 Auflösung des </w:t>
      </w:r>
      <w:proofErr w:type="spellStart"/>
      <w:r w:rsidRPr="00DD378F">
        <w:t>RVBy</w:t>
      </w:r>
      <w:proofErr w:type="spellEnd"/>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Default="0099658A">
      <w:pPr>
        <w:rPr>
          <w:color w:val="008000"/>
        </w:rPr>
      </w:pPr>
    </w:p>
    <w:p w:rsidR="0099658A" w:rsidRDefault="0099658A">
      <w:pPr>
        <w:rPr>
          <w:color w:val="008000"/>
        </w:rPr>
      </w:pPr>
    </w:p>
    <w:p w:rsidR="0099658A" w:rsidRDefault="0099658A">
      <w:pPr>
        <w:rPr>
          <w:color w:val="008000"/>
        </w:rPr>
      </w:pPr>
    </w:p>
    <w:p w:rsidR="0099658A" w:rsidRDefault="0099658A">
      <w:pPr>
        <w:rPr>
          <w:color w:val="008000"/>
        </w:rPr>
      </w:pPr>
    </w:p>
    <w:p w:rsidR="0099658A" w:rsidRDefault="0099658A">
      <w:pPr>
        <w:rPr>
          <w:color w:val="008000"/>
        </w:rPr>
      </w:pPr>
    </w:p>
    <w:p w:rsidR="0099658A" w:rsidRDefault="0099658A">
      <w:pPr>
        <w:rPr>
          <w:color w:val="008000"/>
        </w:rPr>
      </w:pPr>
    </w:p>
    <w:p w:rsidR="0099658A"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BF11B2" w:rsidRDefault="0099658A">
      <w:pPr>
        <w:rPr>
          <w:color w:val="008000"/>
        </w:rPr>
      </w:pPr>
    </w:p>
    <w:p w:rsidR="0099658A" w:rsidRPr="00DD378F" w:rsidRDefault="0099658A">
      <w:pPr>
        <w:rPr>
          <w:b/>
          <w:bCs/>
          <w:sz w:val="32"/>
          <w:szCs w:val="32"/>
        </w:rPr>
      </w:pPr>
      <w:r w:rsidRPr="00DD378F">
        <w:rPr>
          <w:b/>
          <w:bCs/>
          <w:sz w:val="32"/>
          <w:szCs w:val="32"/>
        </w:rPr>
        <w:lastRenderedPageBreak/>
        <w:t>§ 1 Inkrafttreten</w:t>
      </w:r>
    </w:p>
    <w:p w:rsidR="0099658A" w:rsidRPr="00DD378F" w:rsidRDefault="0099658A">
      <w:r w:rsidRPr="00DD378F">
        <w:t xml:space="preserve">Die vorliegende Satzung löst die bisherige aus der Zeit der Gründung des Rugby-Verbandes Bayern stammende Version ab. Sie tritt mit Eintrag in das Vereinsregister in Kraft. </w:t>
      </w:r>
    </w:p>
    <w:p w:rsidR="0099658A" w:rsidRPr="00DD378F" w:rsidRDefault="0099658A"/>
    <w:p w:rsidR="0099658A" w:rsidRPr="00DD378F" w:rsidRDefault="0099658A">
      <w:pPr>
        <w:rPr>
          <w:b/>
          <w:bCs/>
          <w:sz w:val="32"/>
          <w:szCs w:val="32"/>
        </w:rPr>
      </w:pPr>
      <w:r w:rsidRPr="00DD378F">
        <w:rPr>
          <w:b/>
          <w:bCs/>
          <w:sz w:val="32"/>
          <w:szCs w:val="32"/>
        </w:rPr>
        <w:t>§ 2 Name, Sitz und Vertretung</w:t>
      </w:r>
    </w:p>
    <w:p w:rsidR="0099658A" w:rsidRPr="00DD378F" w:rsidRDefault="0099658A" w:rsidP="009632AB">
      <w:pPr>
        <w:numPr>
          <w:ilvl w:val="0"/>
          <w:numId w:val="1"/>
        </w:numPr>
      </w:pPr>
      <w:r w:rsidRPr="00DD378F">
        <w:t xml:space="preserve">Der Rugby-Verband Bayern e. V., nachstehend auch mit dem Kürzel </w:t>
      </w:r>
      <w:proofErr w:type="spellStart"/>
      <w:r w:rsidRPr="00DD378F">
        <w:t>RVBy</w:t>
      </w:r>
      <w:proofErr w:type="spellEnd"/>
      <w:r w:rsidRPr="00DD378F">
        <w:t xml:space="preserve"> bezeichnet, ist eine Vereinigung von Rugbyvereinen, Rugbyabteilungen von Vereinen, Betriebs- und Militärsportgruppen, Rugbyarbeitsgemeinschaften an Schulen, Hochschulen sowie von Kommunen und Sozialverbänden.</w:t>
      </w:r>
    </w:p>
    <w:p w:rsidR="0099658A" w:rsidRPr="00DD378F" w:rsidRDefault="0099658A" w:rsidP="009632AB">
      <w:pPr>
        <w:numPr>
          <w:ilvl w:val="0"/>
          <w:numId w:val="1"/>
        </w:numPr>
      </w:pPr>
      <w:r w:rsidRPr="00DD378F">
        <w:t xml:space="preserve">Nichtbayerische wie unter 1. bezeichnete Organisationen können sich dem </w:t>
      </w:r>
      <w:proofErr w:type="spellStart"/>
      <w:r w:rsidRPr="00DD378F">
        <w:t>RVBy</w:t>
      </w:r>
      <w:proofErr w:type="spellEnd"/>
      <w:r w:rsidRPr="00DD378F">
        <w:t xml:space="preserve"> anschließen. </w:t>
      </w:r>
    </w:p>
    <w:p w:rsidR="0099658A" w:rsidRPr="00DD378F" w:rsidRDefault="0099658A" w:rsidP="009632AB">
      <w:pPr>
        <w:numPr>
          <w:ilvl w:val="0"/>
          <w:numId w:val="1"/>
        </w:numPr>
      </w:pPr>
      <w:r w:rsidRPr="00DD378F">
        <w:t xml:space="preserve">Der </w:t>
      </w:r>
      <w:proofErr w:type="spellStart"/>
      <w:r w:rsidRPr="00DD378F">
        <w:t>RVBy</w:t>
      </w:r>
      <w:proofErr w:type="spellEnd"/>
      <w:r w:rsidRPr="00DD378F">
        <w:t xml:space="preserve"> ist ein Landesverband des Deutschen Rugby-Verbandes e. V. (DRV) und als solcher dessen Satzung unterworfen.</w:t>
      </w:r>
    </w:p>
    <w:p w:rsidR="0099658A" w:rsidRPr="00DD378F" w:rsidRDefault="0099658A" w:rsidP="009632AB">
      <w:pPr>
        <w:numPr>
          <w:ilvl w:val="0"/>
          <w:numId w:val="1"/>
        </w:numPr>
      </w:pPr>
      <w:r w:rsidRPr="00DD378F">
        <w:t xml:space="preserve">Sitz und Gerichtsstand des </w:t>
      </w:r>
      <w:proofErr w:type="spellStart"/>
      <w:r w:rsidRPr="00DD378F">
        <w:t>RVBy</w:t>
      </w:r>
      <w:proofErr w:type="spellEnd"/>
      <w:r w:rsidRPr="00DD378F">
        <w:t xml:space="preserve"> ist München</w:t>
      </w:r>
    </w:p>
    <w:p w:rsidR="0099658A" w:rsidRPr="00DD378F" w:rsidRDefault="0099658A" w:rsidP="009632AB">
      <w:pPr>
        <w:numPr>
          <w:ilvl w:val="0"/>
          <w:numId w:val="1"/>
        </w:numPr>
      </w:pPr>
      <w:r w:rsidRPr="00DD378F">
        <w:t xml:space="preserve">Die Farben des </w:t>
      </w:r>
      <w:proofErr w:type="spellStart"/>
      <w:r w:rsidRPr="00DD378F">
        <w:t>RVBy</w:t>
      </w:r>
      <w:proofErr w:type="spellEnd"/>
      <w:r w:rsidRPr="00DD378F">
        <w:t xml:space="preserve"> sind weiß-blau</w:t>
      </w:r>
    </w:p>
    <w:p w:rsidR="0099658A" w:rsidRPr="00DD378F" w:rsidRDefault="0099658A" w:rsidP="009632AB">
      <w:pPr>
        <w:numPr>
          <w:ilvl w:val="0"/>
          <w:numId w:val="1"/>
        </w:numPr>
      </w:pPr>
      <w:r w:rsidRPr="00DD378F">
        <w:t xml:space="preserve">Der </w:t>
      </w:r>
      <w:proofErr w:type="spellStart"/>
      <w:r w:rsidRPr="00DD378F">
        <w:t>RVBy</w:t>
      </w:r>
      <w:proofErr w:type="spellEnd"/>
      <w:r w:rsidRPr="00DD378F">
        <w:t xml:space="preserve"> strebt die Mitgliedschaft, als eigenständiger Fachverband im Bayerischen Landessportverband an und wird sobald selbige erreicht ist, dessen Satzung anerkennen.</w:t>
      </w:r>
    </w:p>
    <w:p w:rsidR="0099658A" w:rsidRPr="00DD378F" w:rsidRDefault="0099658A" w:rsidP="009632AB">
      <w:pPr>
        <w:numPr>
          <w:ilvl w:val="0"/>
          <w:numId w:val="1"/>
        </w:numPr>
      </w:pPr>
      <w:r w:rsidRPr="00DD378F">
        <w:t xml:space="preserve">Der </w:t>
      </w:r>
      <w:proofErr w:type="spellStart"/>
      <w:r w:rsidRPr="00DD378F">
        <w:t>RVBy</w:t>
      </w:r>
      <w:proofErr w:type="spellEnd"/>
      <w:r w:rsidRPr="00DD378F">
        <w:t xml:space="preserve"> ist im Vereinsregister eingetragen und trägt den Namen „Rugby-Verband Bayern e. V.“</w:t>
      </w:r>
    </w:p>
    <w:p w:rsidR="0099658A" w:rsidRDefault="0099658A" w:rsidP="009632AB">
      <w:pPr>
        <w:numPr>
          <w:ilvl w:val="0"/>
          <w:numId w:val="1"/>
        </w:numPr>
      </w:pPr>
      <w:r w:rsidRPr="00DD378F">
        <w:t xml:space="preserve">Das bevorzugte Kommunikationsmedium des </w:t>
      </w:r>
      <w:proofErr w:type="spellStart"/>
      <w:r w:rsidRPr="00DD378F">
        <w:t>RVBy</w:t>
      </w:r>
      <w:proofErr w:type="spellEnd"/>
      <w:r w:rsidRPr="00DD378F">
        <w:t xml:space="preserve"> ist das Internet. Informationen werden auf der „Homepage“ in geeigneter Weise allgemein zugänglich zur Verfügung gestellt. Zusätzlich werden die Vorsitzenden der Mitgliedsorganisationen fallweise per </w:t>
      </w:r>
      <w:proofErr w:type="spellStart"/>
      <w:r w:rsidRPr="00DD378F">
        <w:t>e-mail</w:t>
      </w:r>
      <w:proofErr w:type="spellEnd"/>
      <w:r w:rsidRPr="00DD378F">
        <w:t xml:space="preserve"> informiert. Hilfsweise kann in besonders begründeten Ausnahmefällen auch per Schriftform informiert werden.</w:t>
      </w:r>
    </w:p>
    <w:p w:rsidR="0099658A" w:rsidRPr="00E93422" w:rsidRDefault="003543AB" w:rsidP="00E93422">
      <w:pPr>
        <w:numPr>
          <w:ilvl w:val="0"/>
          <w:numId w:val="1"/>
        </w:numPr>
      </w:pPr>
      <w:r w:rsidRPr="00D872D3">
        <w:t>Vertretungsberechtigt im Sinne des § 26 BGB sind der Vorsitzende und sein Stellvertreter. Sie vertreten den Verein gerichtlich und außergerichtlich. Jedes Vorstandsmitglied ist einzelvertretungsberechtigt. Bei Rechtsgeschäften über 1.500 € vertreten die Vorstandsmitglieder gemeinsam. Im Innenverhältnis wird der Stellvertreter jedoch nur bei Verhinderung des Vorsitzenden tätig.</w:t>
      </w:r>
    </w:p>
    <w:p w:rsidR="0099658A" w:rsidRPr="00BF11B2" w:rsidRDefault="0099658A" w:rsidP="005A1948">
      <w:pPr>
        <w:rPr>
          <w:color w:val="008000"/>
        </w:rPr>
      </w:pPr>
    </w:p>
    <w:p w:rsidR="0099658A" w:rsidRPr="00DD378F" w:rsidRDefault="0099658A" w:rsidP="005A1948">
      <w:r w:rsidRPr="00DD378F">
        <w:rPr>
          <w:b/>
          <w:bCs/>
          <w:sz w:val="32"/>
          <w:szCs w:val="32"/>
        </w:rPr>
        <w:t xml:space="preserve">§ 3 Zweck und Gemeinnützigkeit </w:t>
      </w:r>
    </w:p>
    <w:p w:rsidR="0099658A" w:rsidRPr="00DD378F" w:rsidRDefault="0099658A" w:rsidP="00853650">
      <w:pPr>
        <w:numPr>
          <w:ilvl w:val="0"/>
          <w:numId w:val="2"/>
        </w:numPr>
      </w:pPr>
      <w:r w:rsidRPr="00DD378F">
        <w:t xml:space="preserve">Zweck des </w:t>
      </w:r>
      <w:proofErr w:type="spellStart"/>
      <w:r w:rsidRPr="00DD378F">
        <w:t>RVBy</w:t>
      </w:r>
      <w:proofErr w:type="spellEnd"/>
      <w:r w:rsidRPr="00DD378F">
        <w:t xml:space="preserve"> ist im Besonderen die Förderung des Amateur Rugby Sports. Der </w:t>
      </w:r>
      <w:proofErr w:type="spellStart"/>
      <w:r w:rsidRPr="00DD378F">
        <w:t>RVBy</w:t>
      </w:r>
      <w:proofErr w:type="spellEnd"/>
      <w:r w:rsidRPr="00DD378F">
        <w:t xml:space="preserve"> verfolgt ausschließlich und unmittelbar gemeinnützige Zwecke im Sine des Abschnitts „steuerbegünstigte Zwecke“ der Abgabenordnung. Er ist selbstlos tätig; er verfolgt nicht in erster Linie eigenwirtschaftliche Zwecke.</w:t>
      </w:r>
    </w:p>
    <w:p w:rsidR="0099658A" w:rsidRPr="00DD378F" w:rsidRDefault="0099658A" w:rsidP="00853650">
      <w:pPr>
        <w:numPr>
          <w:ilvl w:val="0"/>
          <w:numId w:val="2"/>
        </w:numPr>
        <w:rPr>
          <w:bCs/>
        </w:rPr>
      </w:pPr>
      <w:r w:rsidRPr="00DD378F">
        <w:t xml:space="preserve">Der </w:t>
      </w:r>
      <w:proofErr w:type="spellStart"/>
      <w:r w:rsidRPr="00DD378F">
        <w:t>RVBy</w:t>
      </w:r>
      <w:proofErr w:type="spellEnd"/>
      <w:r w:rsidRPr="00DD378F">
        <w:t xml:space="preserve"> erstrebt keine Gewinne. Mittel des Verbandes dürfen nur für satzungs-gemäße Zwecke verwendet werden. </w:t>
      </w:r>
      <w:r w:rsidRPr="00DD378F">
        <w:rPr>
          <w:bCs/>
        </w:rPr>
        <w:t>Die Mitglieder erhalten keine Zuwendungen aus Mitteln des Verbandes.</w:t>
      </w:r>
    </w:p>
    <w:p w:rsidR="00D872D3" w:rsidRDefault="0099658A" w:rsidP="00853650">
      <w:pPr>
        <w:numPr>
          <w:ilvl w:val="0"/>
          <w:numId w:val="2"/>
        </w:numPr>
      </w:pPr>
      <w:r w:rsidRPr="00DD378F">
        <w:t>Es darf keine Person durch Ausgaben die dem Zweck des Verbandes fremd sind oder durch unverhältnismäßig hohe Vergütungen begünstigt werden.</w:t>
      </w:r>
    </w:p>
    <w:p w:rsidR="00D872D3" w:rsidRDefault="00D872D3" w:rsidP="00D872D3">
      <w:pPr>
        <w:ind w:left="720"/>
      </w:pPr>
    </w:p>
    <w:p w:rsidR="00D872D3" w:rsidRDefault="00D872D3" w:rsidP="00D872D3">
      <w:pPr>
        <w:ind w:left="720"/>
      </w:pPr>
    </w:p>
    <w:p w:rsidR="00D872D3" w:rsidRPr="0072700F" w:rsidRDefault="00D872D3" w:rsidP="0072700F">
      <w:pPr>
        <w:rPr>
          <w:b/>
          <w:bCs/>
          <w:color w:val="0070C0"/>
          <w:sz w:val="32"/>
          <w:szCs w:val="32"/>
        </w:rPr>
      </w:pPr>
      <w:r w:rsidRPr="0072700F">
        <w:rPr>
          <w:b/>
          <w:bCs/>
          <w:color w:val="0070C0"/>
          <w:sz w:val="32"/>
          <w:szCs w:val="32"/>
        </w:rPr>
        <w:t xml:space="preserve">§ </w:t>
      </w:r>
      <w:r w:rsidR="00003A98" w:rsidRPr="0072700F">
        <w:rPr>
          <w:b/>
          <w:bCs/>
          <w:color w:val="0070C0"/>
          <w:sz w:val="32"/>
          <w:szCs w:val="32"/>
        </w:rPr>
        <w:t>3a</w:t>
      </w:r>
      <w:r w:rsidRPr="0072700F">
        <w:rPr>
          <w:b/>
          <w:bCs/>
          <w:color w:val="0070C0"/>
          <w:sz w:val="32"/>
          <w:szCs w:val="32"/>
        </w:rPr>
        <w:t xml:space="preserve"> Vergütungen für die Ver</w:t>
      </w:r>
      <w:r w:rsidR="00003A98" w:rsidRPr="0072700F">
        <w:rPr>
          <w:b/>
          <w:bCs/>
          <w:color w:val="0070C0"/>
          <w:sz w:val="32"/>
          <w:szCs w:val="32"/>
        </w:rPr>
        <w:t>bands</w:t>
      </w:r>
      <w:r w:rsidRPr="0072700F">
        <w:rPr>
          <w:b/>
          <w:bCs/>
          <w:color w:val="0070C0"/>
          <w:sz w:val="32"/>
          <w:szCs w:val="32"/>
        </w:rPr>
        <w:t>tätigkeit</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b/>
          <w:bCs/>
          <w:color w:val="548DD4"/>
        </w:rPr>
      </w:pPr>
      <w:r w:rsidRPr="0072700F">
        <w:rPr>
          <w:rFonts w:ascii="Times New Roman" w:hAnsi="Times New Roman" w:cs="Times New Roman"/>
          <w:color w:val="548DD4"/>
        </w:rPr>
        <w:t>Die Ver</w:t>
      </w:r>
      <w:r w:rsidR="00003A98" w:rsidRPr="0072700F">
        <w:rPr>
          <w:rFonts w:ascii="Times New Roman" w:hAnsi="Times New Roman" w:cs="Times New Roman"/>
          <w:color w:val="548DD4"/>
        </w:rPr>
        <w:t>bands</w:t>
      </w:r>
      <w:r w:rsidRPr="0072700F">
        <w:rPr>
          <w:rFonts w:ascii="Times New Roman" w:hAnsi="Times New Roman" w:cs="Times New Roman"/>
          <w:color w:val="548DD4"/>
        </w:rPr>
        <w:t xml:space="preserve">ämter werden </w:t>
      </w:r>
      <w:r w:rsidR="00003A98" w:rsidRPr="0072700F">
        <w:rPr>
          <w:rFonts w:ascii="Times New Roman" w:hAnsi="Times New Roman" w:cs="Times New Roman"/>
          <w:color w:val="548DD4"/>
        </w:rPr>
        <w:t xml:space="preserve">im </w:t>
      </w:r>
      <w:proofErr w:type="spellStart"/>
      <w:r w:rsidR="00003A98" w:rsidRPr="0072700F">
        <w:rPr>
          <w:rFonts w:ascii="Times New Roman" w:hAnsi="Times New Roman" w:cs="Times New Roman"/>
          <w:color w:val="548DD4"/>
        </w:rPr>
        <w:t>RVBy</w:t>
      </w:r>
      <w:proofErr w:type="spellEnd"/>
      <w:r w:rsidR="00003A98" w:rsidRPr="0072700F">
        <w:rPr>
          <w:rFonts w:ascii="Times New Roman" w:hAnsi="Times New Roman" w:cs="Times New Roman"/>
          <w:color w:val="548DD4"/>
        </w:rPr>
        <w:t xml:space="preserve"> </w:t>
      </w:r>
      <w:r w:rsidRPr="0072700F">
        <w:rPr>
          <w:rFonts w:ascii="Times New Roman" w:hAnsi="Times New Roman" w:cs="Times New Roman"/>
          <w:color w:val="548DD4"/>
        </w:rPr>
        <w:t>grundsätzlich ehrenamtlich ausgeübt, soweit nicht diese Satzung etwas anderes bestimmt.</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 xml:space="preserve">Bei Bedarf können </w:t>
      </w:r>
      <w:r w:rsidR="00003A98" w:rsidRPr="0072700F">
        <w:rPr>
          <w:rFonts w:ascii="Times New Roman" w:hAnsi="Times New Roman" w:cs="Times New Roman"/>
          <w:color w:val="548DD4"/>
        </w:rPr>
        <w:t>Verbands</w:t>
      </w:r>
      <w:r w:rsidRPr="0072700F">
        <w:rPr>
          <w:rFonts w:ascii="Times New Roman" w:hAnsi="Times New Roman" w:cs="Times New Roman"/>
          <w:color w:val="548DD4"/>
        </w:rPr>
        <w:t>ämter im Rahmen der haushaltsrechtlichen Möglichkeiten entgeltlich auf der Grundlage eines Dienstvertrages oder gegen Zahlung einer Aufwandsentschädigung nach § 3 Nr. 26a EStG ausgeübt werden.</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i/>
          <w:color w:val="548DD4"/>
        </w:rPr>
      </w:pPr>
      <w:r w:rsidRPr="0072700F">
        <w:rPr>
          <w:rFonts w:ascii="Times New Roman" w:hAnsi="Times New Roman" w:cs="Times New Roman"/>
          <w:bCs/>
          <w:iCs/>
          <w:color w:val="548DD4"/>
        </w:rPr>
        <w:lastRenderedPageBreak/>
        <w:t>Die Entscheidung über eine entgeltliche Ver</w:t>
      </w:r>
      <w:r w:rsidR="00003A98" w:rsidRPr="0072700F">
        <w:rPr>
          <w:rFonts w:ascii="Times New Roman" w:hAnsi="Times New Roman" w:cs="Times New Roman"/>
          <w:bCs/>
          <w:iCs/>
          <w:color w:val="548DD4"/>
        </w:rPr>
        <w:t>bands</w:t>
      </w:r>
      <w:r w:rsidRPr="0072700F">
        <w:rPr>
          <w:rFonts w:ascii="Times New Roman" w:hAnsi="Times New Roman" w:cs="Times New Roman"/>
          <w:bCs/>
          <w:iCs/>
          <w:color w:val="548DD4"/>
        </w:rPr>
        <w:t>tätigkeit nach Abs. (2) trifft grundsätzlich der Vorstand. Gleiches gilt für die Vertragsinhalte und die Vertragsbeendigung. Für die Entscheidung einer angemessenen entgeltlichen Ver</w:t>
      </w:r>
      <w:r w:rsidR="00003A98" w:rsidRPr="0072700F">
        <w:rPr>
          <w:rFonts w:ascii="Times New Roman" w:hAnsi="Times New Roman" w:cs="Times New Roman"/>
          <w:bCs/>
          <w:iCs/>
          <w:color w:val="548DD4"/>
        </w:rPr>
        <w:t>bands</w:t>
      </w:r>
      <w:r w:rsidRPr="0072700F">
        <w:rPr>
          <w:rFonts w:ascii="Times New Roman" w:hAnsi="Times New Roman" w:cs="Times New Roman"/>
          <w:bCs/>
          <w:iCs/>
          <w:color w:val="548DD4"/>
        </w:rPr>
        <w:t xml:space="preserve">tätigkeit des Vorstandes ist </w:t>
      </w:r>
      <w:r w:rsidR="00003A98" w:rsidRPr="0072700F">
        <w:rPr>
          <w:rFonts w:ascii="Times New Roman" w:hAnsi="Times New Roman" w:cs="Times New Roman"/>
          <w:bCs/>
          <w:iCs/>
          <w:color w:val="548DD4"/>
        </w:rPr>
        <w:t>die Mitgliederversammlung</w:t>
      </w:r>
      <w:r w:rsidRPr="0072700F">
        <w:rPr>
          <w:rFonts w:ascii="Times New Roman" w:hAnsi="Times New Roman" w:cs="Times New Roman"/>
          <w:bCs/>
          <w:iCs/>
          <w:color w:val="548DD4"/>
        </w:rPr>
        <w:t xml:space="preserve"> zuständig.</w:t>
      </w:r>
      <w:r w:rsidRPr="0072700F">
        <w:rPr>
          <w:rFonts w:ascii="Times New Roman" w:hAnsi="Times New Roman" w:cs="Times New Roman"/>
          <w:bCs/>
          <w:iCs/>
          <w:color w:val="548DD4"/>
        </w:rPr>
        <w:tab/>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 xml:space="preserve">Der </w:t>
      </w:r>
      <w:r w:rsidR="00003A98" w:rsidRPr="0072700F">
        <w:rPr>
          <w:rFonts w:ascii="Times New Roman" w:hAnsi="Times New Roman" w:cs="Times New Roman"/>
          <w:color w:val="548DD4"/>
        </w:rPr>
        <w:t>Vorstand</w:t>
      </w:r>
      <w:r w:rsidRPr="0072700F">
        <w:rPr>
          <w:rFonts w:ascii="Times New Roman" w:hAnsi="Times New Roman" w:cs="Times New Roman"/>
          <w:color w:val="548DD4"/>
        </w:rPr>
        <w:t xml:space="preserve"> ist ermächtigt, Tätigkeiten für den Ver</w:t>
      </w:r>
      <w:r w:rsidR="00003A98" w:rsidRPr="0072700F">
        <w:rPr>
          <w:rFonts w:ascii="Times New Roman" w:hAnsi="Times New Roman" w:cs="Times New Roman"/>
          <w:color w:val="548DD4"/>
        </w:rPr>
        <w:t>band</w:t>
      </w:r>
      <w:r w:rsidRPr="0072700F">
        <w:rPr>
          <w:rFonts w:ascii="Times New Roman" w:hAnsi="Times New Roman" w:cs="Times New Roman"/>
          <w:color w:val="548DD4"/>
        </w:rPr>
        <w:t xml:space="preserve"> gegen Zahlung einer angemessenen Vergütung oder Aufwands</w:t>
      </w:r>
      <w:r w:rsidRPr="0072700F">
        <w:rPr>
          <w:rFonts w:ascii="Times New Roman" w:hAnsi="Times New Roman" w:cs="Times New Roman"/>
          <w:color w:val="548DD4"/>
        </w:rPr>
        <w:softHyphen/>
        <w:t>entschädigung zu beauftragen. Maßgebend ist die Haushaltslage des Ver</w:t>
      </w:r>
      <w:r w:rsidR="00003A98" w:rsidRPr="0072700F">
        <w:rPr>
          <w:rFonts w:ascii="Times New Roman" w:hAnsi="Times New Roman" w:cs="Times New Roman"/>
          <w:color w:val="548DD4"/>
        </w:rPr>
        <w:t>bandes</w:t>
      </w:r>
      <w:r w:rsidRPr="0072700F">
        <w:rPr>
          <w:rFonts w:ascii="Times New Roman" w:hAnsi="Times New Roman" w:cs="Times New Roman"/>
          <w:color w:val="548DD4"/>
        </w:rPr>
        <w:t>.</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 xml:space="preserve">Zur Erledigung der Geschäftsführungsaufgaben und zur Führung der Geschäftsstelle ist der </w:t>
      </w:r>
      <w:r w:rsidR="00003A98" w:rsidRPr="0072700F">
        <w:rPr>
          <w:rFonts w:ascii="Times New Roman" w:hAnsi="Times New Roman" w:cs="Times New Roman"/>
          <w:color w:val="548DD4"/>
        </w:rPr>
        <w:t>Vorstand</w:t>
      </w:r>
      <w:r w:rsidRPr="0072700F">
        <w:rPr>
          <w:rFonts w:ascii="Times New Roman" w:hAnsi="Times New Roman" w:cs="Times New Roman"/>
          <w:color w:val="548DD4"/>
        </w:rPr>
        <w:t xml:space="preserve"> ermächtigt, im Rahmen der haushaltsrechtlichen Möglichkeiten, hauptamtlich Beschäftigte anzustellen.</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Im Übrigen haben die Mitglieder und Mitarbeiter des Ver</w:t>
      </w:r>
      <w:r w:rsidR="00003A98" w:rsidRPr="0072700F">
        <w:rPr>
          <w:rFonts w:ascii="Times New Roman" w:hAnsi="Times New Roman" w:cs="Times New Roman"/>
          <w:color w:val="548DD4"/>
        </w:rPr>
        <w:t>bandes</w:t>
      </w:r>
      <w:r w:rsidRPr="0072700F">
        <w:rPr>
          <w:rFonts w:ascii="Times New Roman" w:hAnsi="Times New Roman" w:cs="Times New Roman"/>
          <w:color w:val="548DD4"/>
        </w:rPr>
        <w:t xml:space="preserve"> einen Aufwendungsersatzanspruch nach § 670 BGB für solche Aufwendungen, die ihnen durch die Tätigkeit für den Ver</w:t>
      </w:r>
      <w:r w:rsidR="00BE636F">
        <w:rPr>
          <w:rFonts w:ascii="Times New Roman" w:hAnsi="Times New Roman" w:cs="Times New Roman"/>
          <w:color w:val="548DD4"/>
        </w:rPr>
        <w:t>band</w:t>
      </w:r>
      <w:r w:rsidRPr="0072700F">
        <w:rPr>
          <w:rFonts w:ascii="Times New Roman" w:hAnsi="Times New Roman" w:cs="Times New Roman"/>
          <w:color w:val="548DD4"/>
        </w:rPr>
        <w:t xml:space="preserve"> entstanden sind. Hierzu gehören Fahrtkosten, Reisekosten, Porto, Telefon, etc.</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 xml:space="preserve">Der Anspruch auf Aufwendungsersatz kann nur innerhalb einer Frist von </w:t>
      </w:r>
      <w:r w:rsidR="00003A98" w:rsidRPr="0072700F">
        <w:rPr>
          <w:rFonts w:ascii="Times New Roman" w:hAnsi="Times New Roman" w:cs="Times New Roman"/>
          <w:color w:val="548DD4"/>
        </w:rPr>
        <w:t>6 Monaten</w:t>
      </w:r>
      <w:r w:rsidRPr="0072700F">
        <w:rPr>
          <w:rFonts w:ascii="Times New Roman" w:hAnsi="Times New Roman" w:cs="Times New Roman"/>
          <w:color w:val="548DD4"/>
        </w:rPr>
        <w:t xml:space="preserve"> nach seiner Entstehung geltend gemacht werden. Erstattungen werden nur gewährt, wenn die Aufwendungen mit Belegen und Aufstellungen, die prüffähig sein müssen, nachgewiesen werden.</w:t>
      </w:r>
    </w:p>
    <w:p w:rsidR="00D872D3"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 xml:space="preserve">Vom </w:t>
      </w:r>
      <w:r w:rsidR="00003A98" w:rsidRPr="0072700F">
        <w:rPr>
          <w:rFonts w:ascii="Times New Roman" w:hAnsi="Times New Roman" w:cs="Times New Roman"/>
          <w:color w:val="548DD4"/>
        </w:rPr>
        <w:t>Vorstand</w:t>
      </w:r>
      <w:r w:rsidRPr="0072700F">
        <w:rPr>
          <w:rFonts w:ascii="Times New Roman" w:hAnsi="Times New Roman" w:cs="Times New Roman"/>
          <w:color w:val="548DD4"/>
        </w:rPr>
        <w:t xml:space="preserve"> kann beschlossen werden, die Aufwandsentschädigung nach Absatz 2 und den Aufwendungsersatz nach Absatz 6 im Rahmen der steuerrechtlichen Möglichkeiten auf Pauschalbeträge und Pauschalsätze zu begrenzen.</w:t>
      </w:r>
    </w:p>
    <w:p w:rsidR="006C57E6" w:rsidRPr="0072700F" w:rsidRDefault="00D872D3" w:rsidP="0072700F">
      <w:pPr>
        <w:pStyle w:val="StandardWeb"/>
        <w:numPr>
          <w:ilvl w:val="0"/>
          <w:numId w:val="18"/>
        </w:numPr>
        <w:spacing w:before="0" w:beforeAutospacing="0" w:after="120" w:afterAutospacing="0"/>
        <w:rPr>
          <w:rFonts w:ascii="Times New Roman" w:hAnsi="Times New Roman" w:cs="Times New Roman"/>
          <w:color w:val="548DD4"/>
        </w:rPr>
      </w:pPr>
      <w:r w:rsidRPr="0072700F">
        <w:rPr>
          <w:rFonts w:ascii="Times New Roman" w:hAnsi="Times New Roman" w:cs="Times New Roman"/>
          <w:color w:val="548DD4"/>
        </w:rPr>
        <w:t>Weitere Einzelheiten regelt die Finanzordnung des Ver</w:t>
      </w:r>
      <w:r w:rsidR="00003A98" w:rsidRPr="0072700F">
        <w:rPr>
          <w:rFonts w:ascii="Times New Roman" w:hAnsi="Times New Roman" w:cs="Times New Roman"/>
          <w:color w:val="548DD4"/>
        </w:rPr>
        <w:t>bandes</w:t>
      </w:r>
      <w:r w:rsidRPr="0072700F">
        <w:rPr>
          <w:rFonts w:ascii="Times New Roman" w:hAnsi="Times New Roman" w:cs="Times New Roman"/>
          <w:color w:val="548DD4"/>
        </w:rPr>
        <w:t xml:space="preserve">, die vom </w:t>
      </w:r>
      <w:r w:rsidR="00003A98" w:rsidRPr="0072700F">
        <w:rPr>
          <w:rFonts w:ascii="Times New Roman" w:hAnsi="Times New Roman" w:cs="Times New Roman"/>
          <w:color w:val="548DD4"/>
        </w:rPr>
        <w:t>Vorstand</w:t>
      </w:r>
      <w:r w:rsidRPr="0072700F">
        <w:rPr>
          <w:rFonts w:ascii="Times New Roman" w:hAnsi="Times New Roman" w:cs="Times New Roman"/>
          <w:color w:val="548DD4"/>
        </w:rPr>
        <w:t xml:space="preserve"> erlassen und geändert wird.</w:t>
      </w:r>
    </w:p>
    <w:p w:rsidR="0099658A" w:rsidRPr="00DD378F" w:rsidRDefault="0099658A" w:rsidP="00D872D3">
      <w:pPr>
        <w:ind w:left="720"/>
      </w:pPr>
      <w:r w:rsidRPr="00DD378F">
        <w:br/>
      </w:r>
    </w:p>
    <w:p w:rsidR="0099658A" w:rsidRPr="00DD378F" w:rsidRDefault="0099658A" w:rsidP="000F6387">
      <w:pPr>
        <w:rPr>
          <w:b/>
          <w:bCs/>
          <w:sz w:val="32"/>
          <w:szCs w:val="32"/>
        </w:rPr>
      </w:pPr>
      <w:r w:rsidRPr="00DD378F">
        <w:rPr>
          <w:b/>
          <w:bCs/>
          <w:sz w:val="32"/>
          <w:szCs w:val="32"/>
        </w:rPr>
        <w:t xml:space="preserve">§ 4 Aufgaben des </w:t>
      </w:r>
      <w:proofErr w:type="spellStart"/>
      <w:r w:rsidRPr="00DD378F">
        <w:rPr>
          <w:b/>
          <w:bCs/>
          <w:sz w:val="32"/>
          <w:szCs w:val="32"/>
        </w:rPr>
        <w:t>RVBy</w:t>
      </w:r>
      <w:proofErr w:type="spellEnd"/>
    </w:p>
    <w:p w:rsidR="0099658A" w:rsidRPr="00DD378F" w:rsidRDefault="0099658A" w:rsidP="005A1948">
      <w:r w:rsidRPr="00DD378F">
        <w:t>Der Verband macht sich zur Aufgabe:</w:t>
      </w:r>
    </w:p>
    <w:p w:rsidR="0099658A" w:rsidRPr="00DD378F" w:rsidRDefault="0099658A" w:rsidP="004E4C32">
      <w:pPr>
        <w:numPr>
          <w:ilvl w:val="0"/>
          <w:numId w:val="3"/>
        </w:numPr>
      </w:pPr>
      <w:r w:rsidRPr="00DD378F">
        <w:t>Die planmäßige Verbreitung und Förderung des Rugbysports im Frauen-, Männer- und Jugendbereich durch</w:t>
      </w:r>
      <w:r w:rsidRPr="00DD378F">
        <w:br/>
        <w:t xml:space="preserve">- Anregung zur Neugründung von Rugbysportgemeinschaften in im § 2 Nr. 1 </w:t>
      </w:r>
      <w:r w:rsidRPr="00DD378F">
        <w:br/>
        <w:t xml:space="preserve">  erwähnten Organisationen</w:t>
      </w:r>
      <w:r w:rsidRPr="00DD378F">
        <w:br/>
        <w:t>- Sportfachliche Betreuung neu gegründeter Rugbysportgemeinschaften</w:t>
      </w:r>
      <w:r w:rsidRPr="00DD378F">
        <w:br/>
        <w:t>- Einwirken auf Medien, Behörden, Kommunen, Schulen, Öffentlichkeit</w:t>
      </w:r>
    </w:p>
    <w:p w:rsidR="0099658A" w:rsidRPr="00DD378F" w:rsidRDefault="0099658A" w:rsidP="004E4C32">
      <w:pPr>
        <w:numPr>
          <w:ilvl w:val="0"/>
          <w:numId w:val="3"/>
        </w:numPr>
      </w:pPr>
      <w:r w:rsidRPr="00DD378F">
        <w:t xml:space="preserve">Veranstaltung des Spielbetriebes im Bereich des </w:t>
      </w:r>
      <w:proofErr w:type="spellStart"/>
      <w:r w:rsidRPr="00DD378F">
        <w:t>RVBy</w:t>
      </w:r>
      <w:proofErr w:type="spellEnd"/>
      <w:r w:rsidRPr="00DD378F">
        <w:t xml:space="preserve"> </w:t>
      </w:r>
    </w:p>
    <w:p w:rsidR="0099658A" w:rsidRPr="00DD378F" w:rsidRDefault="0099658A" w:rsidP="004E4C32">
      <w:pPr>
        <w:numPr>
          <w:ilvl w:val="0"/>
          <w:numId w:val="3"/>
        </w:numPr>
      </w:pPr>
      <w:r w:rsidRPr="00DD378F">
        <w:t>Teilnahme an Veranstaltungen des DRV</w:t>
      </w:r>
    </w:p>
    <w:p w:rsidR="0099658A" w:rsidRPr="00DD378F" w:rsidRDefault="0099658A" w:rsidP="004E4C32">
      <w:pPr>
        <w:numPr>
          <w:ilvl w:val="0"/>
          <w:numId w:val="3"/>
        </w:numPr>
      </w:pPr>
      <w:r w:rsidRPr="00DD378F">
        <w:t>Durchführen von ordentlichen (Bayerischen Rugbytagen) und außerordentlichen Mitgliederversammlungen</w:t>
      </w:r>
    </w:p>
    <w:p w:rsidR="0099658A" w:rsidRPr="00DD378F" w:rsidRDefault="0099658A" w:rsidP="004E4C32">
      <w:pPr>
        <w:numPr>
          <w:ilvl w:val="0"/>
          <w:numId w:val="3"/>
        </w:numPr>
      </w:pPr>
      <w:r w:rsidRPr="00DD378F">
        <w:t>Aus- und Weiterbildung von Schiedsrichtern, Trainern, Funktionären und Spielern</w:t>
      </w:r>
    </w:p>
    <w:p w:rsidR="0099658A" w:rsidRPr="00DD378F" w:rsidRDefault="0099658A" w:rsidP="004E4C32">
      <w:pPr>
        <w:numPr>
          <w:ilvl w:val="0"/>
          <w:numId w:val="3"/>
        </w:numPr>
      </w:pPr>
      <w:r w:rsidRPr="00DD378F">
        <w:t>Sportfachliche Beratung und Betreuung der Mitgliedsorganisationen</w:t>
      </w:r>
    </w:p>
    <w:p w:rsidR="0099658A" w:rsidRPr="00DD378F" w:rsidRDefault="0099658A" w:rsidP="00DD1D33">
      <w:pPr>
        <w:numPr>
          <w:ilvl w:val="0"/>
          <w:numId w:val="3"/>
        </w:numPr>
      </w:pPr>
      <w:r w:rsidRPr="00DD378F">
        <w:t>Besondere Förderung und Betreuung der Rugby spielenden Jugend</w:t>
      </w:r>
      <w:r w:rsidRPr="00DD378F">
        <w:br/>
      </w:r>
    </w:p>
    <w:p w:rsidR="0099658A" w:rsidRPr="00DD378F" w:rsidRDefault="0099658A" w:rsidP="005A1948">
      <w:pPr>
        <w:rPr>
          <w:b/>
          <w:bCs/>
          <w:sz w:val="32"/>
          <w:szCs w:val="32"/>
        </w:rPr>
      </w:pPr>
      <w:r w:rsidRPr="00DD378F">
        <w:rPr>
          <w:b/>
          <w:bCs/>
          <w:sz w:val="32"/>
          <w:szCs w:val="32"/>
        </w:rPr>
        <w:t>§ 5 Erwerb der Mitgliedschaft</w:t>
      </w:r>
    </w:p>
    <w:p w:rsidR="0099658A" w:rsidRPr="00DD378F" w:rsidRDefault="0099658A" w:rsidP="00D92B11">
      <w:pPr>
        <w:numPr>
          <w:ilvl w:val="0"/>
          <w:numId w:val="5"/>
        </w:numPr>
      </w:pPr>
      <w:r w:rsidRPr="00DD378F">
        <w:t xml:space="preserve">Jede in § 2 Nr. 1 und 2 erwähnte Organisation kann schriftlich die Aufnahme in den </w:t>
      </w:r>
      <w:proofErr w:type="spellStart"/>
      <w:r w:rsidRPr="00DD378F">
        <w:t>RVBy</w:t>
      </w:r>
      <w:proofErr w:type="spellEnd"/>
      <w:r w:rsidRPr="00DD378F">
        <w:t xml:space="preserve"> beantragen. </w:t>
      </w:r>
    </w:p>
    <w:p w:rsidR="0099658A" w:rsidRPr="00DD378F" w:rsidRDefault="0099658A" w:rsidP="00D92B11">
      <w:pPr>
        <w:numPr>
          <w:ilvl w:val="0"/>
          <w:numId w:val="5"/>
        </w:numPr>
      </w:pPr>
      <w:r w:rsidRPr="00DD378F">
        <w:t xml:space="preserve">Der Aufnahmeantrag ist dem Vorstand des </w:t>
      </w:r>
      <w:proofErr w:type="spellStart"/>
      <w:r w:rsidRPr="00DD378F">
        <w:t>RVBy</w:t>
      </w:r>
      <w:proofErr w:type="spellEnd"/>
      <w:r w:rsidRPr="00DD378F">
        <w:t xml:space="preserve"> zuzuleiten. Dem Antrag sind die Satzungen der aufzunehmenden Organisation beizufügen. Rugbyabteilungen von Vereinen müssen auch die Satzung ihres Hauptvereins beilegen.</w:t>
      </w:r>
    </w:p>
    <w:p w:rsidR="0099658A" w:rsidRPr="00DD378F" w:rsidRDefault="0099658A" w:rsidP="007B6A2F">
      <w:pPr>
        <w:numPr>
          <w:ilvl w:val="0"/>
          <w:numId w:val="5"/>
        </w:numPr>
      </w:pPr>
      <w:r w:rsidRPr="00DD378F">
        <w:lastRenderedPageBreak/>
        <w:t xml:space="preserve">Im Aufnahmeantrag ist zu erklären, dass das aufzunehmende Mitglied Satzung und Ordnungen des </w:t>
      </w:r>
      <w:proofErr w:type="spellStart"/>
      <w:r w:rsidRPr="00DD378F">
        <w:t>RVBy</w:t>
      </w:r>
      <w:proofErr w:type="spellEnd"/>
      <w:r w:rsidRPr="00DD378F">
        <w:t xml:space="preserve"> anerkennen wird, wenn es Mitglied im </w:t>
      </w:r>
      <w:proofErr w:type="spellStart"/>
      <w:r w:rsidRPr="00DD378F">
        <w:t>RVBy</w:t>
      </w:r>
      <w:proofErr w:type="spellEnd"/>
      <w:r w:rsidRPr="00DD378F">
        <w:t xml:space="preserve"> wird. </w:t>
      </w:r>
    </w:p>
    <w:p w:rsidR="0099658A" w:rsidRPr="00DD378F" w:rsidRDefault="0099658A" w:rsidP="007B6A2F">
      <w:pPr>
        <w:numPr>
          <w:ilvl w:val="0"/>
          <w:numId w:val="5"/>
        </w:numPr>
      </w:pPr>
      <w:r w:rsidRPr="00DD378F">
        <w:t xml:space="preserve">Das aufzunehmende Mitglied hat genaue Angaben über die Lage des Rugbysportplatzes und seine Spielkleidung zu machen. Letztere muss unter Umständen auf Verlangen des </w:t>
      </w:r>
      <w:proofErr w:type="spellStart"/>
      <w:r w:rsidRPr="00DD378F">
        <w:t>RVBy</w:t>
      </w:r>
      <w:proofErr w:type="spellEnd"/>
      <w:r w:rsidRPr="00DD378F">
        <w:t xml:space="preserve"> geändert werden.</w:t>
      </w:r>
    </w:p>
    <w:p w:rsidR="0099658A" w:rsidRPr="00DD378F" w:rsidRDefault="0099658A" w:rsidP="007B6A2F">
      <w:pPr>
        <w:numPr>
          <w:ilvl w:val="0"/>
          <w:numId w:val="5"/>
        </w:numPr>
      </w:pPr>
      <w:r w:rsidRPr="00DD378F">
        <w:t xml:space="preserve">Über die Aufnahme eines neuen Mitglieds entscheidet der Bayerische </w:t>
      </w:r>
      <w:proofErr w:type="spellStart"/>
      <w:r w:rsidRPr="00DD378F">
        <w:t>Rugbytag</w:t>
      </w:r>
      <w:proofErr w:type="spellEnd"/>
      <w:r w:rsidRPr="00DD378F">
        <w:t xml:space="preserve">. Eine befristete vorläufige Aufnahme durch Vorstandsentscheid ist möglich, sofern bis zum nächsten </w:t>
      </w:r>
      <w:proofErr w:type="spellStart"/>
      <w:r w:rsidRPr="00DD378F">
        <w:t>Rugbytag</w:t>
      </w:r>
      <w:proofErr w:type="spellEnd"/>
      <w:r w:rsidRPr="00DD378F">
        <w:t xml:space="preserve"> noch ein Zeitraum von mindestens 3 Monaten offen ist.</w:t>
      </w:r>
    </w:p>
    <w:p w:rsidR="0099658A" w:rsidRPr="00DD378F" w:rsidRDefault="0099658A" w:rsidP="005A1948"/>
    <w:p w:rsidR="0099658A" w:rsidRPr="00DD378F" w:rsidRDefault="0099658A" w:rsidP="00A12391">
      <w:pPr>
        <w:rPr>
          <w:b/>
          <w:bCs/>
          <w:sz w:val="32"/>
          <w:szCs w:val="32"/>
        </w:rPr>
      </w:pPr>
      <w:r w:rsidRPr="00DD378F">
        <w:rPr>
          <w:b/>
          <w:bCs/>
          <w:sz w:val="32"/>
          <w:szCs w:val="32"/>
        </w:rPr>
        <w:t>§ 6 Rechte und Pflichten der Mitglieder, Beiträge</w:t>
      </w:r>
    </w:p>
    <w:p w:rsidR="0099658A" w:rsidRPr="00DD378F" w:rsidRDefault="0099658A" w:rsidP="00AA377B">
      <w:pPr>
        <w:numPr>
          <w:ilvl w:val="0"/>
          <w:numId w:val="6"/>
        </w:numPr>
      </w:pPr>
      <w:r w:rsidRPr="00DD378F">
        <w:t xml:space="preserve">Die Mitgliedsorganisationen haben das Recht, an allen Versammlungen des </w:t>
      </w:r>
      <w:proofErr w:type="spellStart"/>
      <w:r w:rsidRPr="00DD378F">
        <w:t>RVBy</w:t>
      </w:r>
      <w:proofErr w:type="spellEnd"/>
      <w:r w:rsidRPr="00DD378F">
        <w:t xml:space="preserve"> teilzunehmen, Anträge zu stellen, und an Abstimmungen und Wahlen durch Ausübung ihrer Stimmrechte mit zu wirken. Die Entsendung eines Vertreters zu den Bayerischen Rugbytagen ist für alle Mitgliedsorganisationen verpflichtend. Ist eine Organisation ohne hinreichende Entschuldigung auf dem </w:t>
      </w:r>
      <w:proofErr w:type="spellStart"/>
      <w:r w:rsidRPr="00DD378F">
        <w:t>Rugbytag</w:t>
      </w:r>
      <w:proofErr w:type="spellEnd"/>
      <w:r w:rsidRPr="00DD378F">
        <w:t xml:space="preserve"> nicht vertreten so kann der Vorstand diese Organisation zu einer zu entrichtenden Strafgebühr, maximal in Höhe eines Mindestjahresbeitrages, verpflichten.</w:t>
      </w:r>
    </w:p>
    <w:p w:rsidR="0099658A" w:rsidRPr="00DD378F" w:rsidRDefault="0099658A" w:rsidP="00A12391">
      <w:pPr>
        <w:numPr>
          <w:ilvl w:val="0"/>
          <w:numId w:val="6"/>
        </w:numPr>
      </w:pPr>
      <w:r w:rsidRPr="00DD378F">
        <w:t xml:space="preserve">Die Mitglieder sind zur Zahlung der vom Bayerischen </w:t>
      </w:r>
      <w:proofErr w:type="spellStart"/>
      <w:r w:rsidRPr="00DD378F">
        <w:t>Rugbytag</w:t>
      </w:r>
      <w:proofErr w:type="spellEnd"/>
      <w:r w:rsidRPr="00DD378F">
        <w:t xml:space="preserve"> beschlossenen Beiträge verpflichtet. Auf Antrag kann der Bayerische </w:t>
      </w:r>
      <w:proofErr w:type="spellStart"/>
      <w:r w:rsidRPr="00DD378F">
        <w:t>Rugbytag</w:t>
      </w:r>
      <w:proofErr w:type="spellEnd"/>
      <w:r w:rsidRPr="00DD378F">
        <w:t xml:space="preserve"> Mitglieder von der Beitragspflicht befreien. Fälligkeiten und Höhe der Beiträge sind in der Finanz-ordnung des </w:t>
      </w:r>
      <w:proofErr w:type="spellStart"/>
      <w:r w:rsidRPr="00DD378F">
        <w:t>RVBy</w:t>
      </w:r>
      <w:proofErr w:type="spellEnd"/>
      <w:r w:rsidRPr="00DD378F">
        <w:t xml:space="preserve"> fixiert. </w:t>
      </w:r>
    </w:p>
    <w:p w:rsidR="0099658A" w:rsidRPr="00DD378F" w:rsidRDefault="0099658A" w:rsidP="00A12391">
      <w:pPr>
        <w:numPr>
          <w:ilvl w:val="0"/>
          <w:numId w:val="6"/>
        </w:numPr>
      </w:pPr>
      <w:r w:rsidRPr="00DD378F">
        <w:t xml:space="preserve">Bei Mitgliedern, die mit ihren Beitragszahlungen länger als 6 Monate im Rückstand sind ruhen sämtliche Rechte. Dem Mitglied ist ebenfalls untersagt Wettspiele auszutragen. </w:t>
      </w:r>
    </w:p>
    <w:p w:rsidR="0099658A" w:rsidRPr="00DD378F" w:rsidRDefault="0099658A" w:rsidP="00A12391">
      <w:pPr>
        <w:numPr>
          <w:ilvl w:val="0"/>
          <w:numId w:val="6"/>
        </w:numPr>
      </w:pPr>
      <w:r w:rsidRPr="00DD378F">
        <w:t xml:space="preserve">Sämtliche Mitgliedsorganisationen des </w:t>
      </w:r>
      <w:proofErr w:type="spellStart"/>
      <w:r w:rsidRPr="00DD378F">
        <w:t>RVBy</w:t>
      </w:r>
      <w:proofErr w:type="spellEnd"/>
      <w:r w:rsidRPr="00DD378F">
        <w:t xml:space="preserve"> sind verpflichtet, dem Bayerischen Landesportverband bzw. in begründeten Ausnahmefällen einem anderen deutschen Landessportverband beizutreten.</w:t>
      </w:r>
    </w:p>
    <w:p w:rsidR="0099658A" w:rsidRPr="00DD378F" w:rsidRDefault="0099658A" w:rsidP="00A12391">
      <w:pPr>
        <w:numPr>
          <w:ilvl w:val="0"/>
          <w:numId w:val="6"/>
        </w:numPr>
      </w:pPr>
      <w:r w:rsidRPr="00DD378F">
        <w:t>Von sämtlichen Mitgliedsorganisationen wird eine Mitgliedschaft im Deutschen Rugbyverband erwartet.</w:t>
      </w:r>
    </w:p>
    <w:p w:rsidR="0099658A" w:rsidRPr="00DD378F" w:rsidRDefault="0099658A" w:rsidP="00D81DE3"/>
    <w:p w:rsidR="0099658A" w:rsidRPr="00DD378F" w:rsidRDefault="0099658A" w:rsidP="00B45738">
      <w:pPr>
        <w:rPr>
          <w:b/>
          <w:bCs/>
          <w:sz w:val="32"/>
          <w:szCs w:val="32"/>
        </w:rPr>
      </w:pPr>
      <w:r w:rsidRPr="00DD378F">
        <w:rPr>
          <w:b/>
          <w:bCs/>
          <w:sz w:val="32"/>
          <w:szCs w:val="32"/>
        </w:rPr>
        <w:t>§ 7 Austritt und Ausschluss von Mitgliedern</w:t>
      </w:r>
    </w:p>
    <w:p w:rsidR="0099658A" w:rsidRPr="00DD378F" w:rsidRDefault="0099658A" w:rsidP="001A4D39">
      <w:pPr>
        <w:numPr>
          <w:ilvl w:val="0"/>
          <w:numId w:val="7"/>
        </w:numPr>
      </w:pPr>
      <w:r w:rsidRPr="00DD378F">
        <w:t xml:space="preserve">Der Austritt aus dem </w:t>
      </w:r>
      <w:proofErr w:type="spellStart"/>
      <w:r w:rsidRPr="00DD378F">
        <w:t>RVBy</w:t>
      </w:r>
      <w:proofErr w:type="spellEnd"/>
      <w:r w:rsidRPr="00DD378F">
        <w:t xml:space="preserve"> kann nur zum Ende eines Geschäftsjahres erfolgen. Er muss mindestens 3 Monate vorher durch eingeschriebenen Brief dem Vorstand des </w:t>
      </w:r>
      <w:proofErr w:type="spellStart"/>
      <w:r w:rsidRPr="00DD378F">
        <w:t>RVBy</w:t>
      </w:r>
      <w:proofErr w:type="spellEnd"/>
      <w:r w:rsidRPr="00DD378F">
        <w:t xml:space="preserve"> mitgeteilt werden.</w:t>
      </w:r>
    </w:p>
    <w:p w:rsidR="0099658A" w:rsidRPr="00DD378F" w:rsidRDefault="0099658A" w:rsidP="001A4D39">
      <w:pPr>
        <w:numPr>
          <w:ilvl w:val="0"/>
          <w:numId w:val="7"/>
        </w:numPr>
      </w:pPr>
      <w:r w:rsidRPr="00DD378F">
        <w:t xml:space="preserve">Mitgliedsorganisationen des </w:t>
      </w:r>
      <w:proofErr w:type="spellStart"/>
      <w:r w:rsidRPr="00DD378F">
        <w:t>RVBy</w:t>
      </w:r>
      <w:proofErr w:type="spellEnd"/>
      <w:r w:rsidRPr="00DD378F">
        <w:t xml:space="preserve"> haben in keinem Fall Anspruch auf das Verbandsvermögen. Im Falle eines Ausscheidens haften sie für ihre Verpflichtungen aus der Zeit der Mitgliedschaft.</w:t>
      </w:r>
    </w:p>
    <w:p w:rsidR="0099658A" w:rsidRPr="00DD378F" w:rsidRDefault="0099658A" w:rsidP="001A4D39">
      <w:pPr>
        <w:numPr>
          <w:ilvl w:val="0"/>
          <w:numId w:val="7"/>
        </w:numPr>
      </w:pPr>
      <w:r w:rsidRPr="00DD378F">
        <w:t xml:space="preserve">Mitgliedsorganisationen können auf Antrag von mindestens 2 Mitgliedern des Vorstandes aus dem </w:t>
      </w:r>
      <w:proofErr w:type="spellStart"/>
      <w:r w:rsidRPr="00DD378F">
        <w:t>RVBy</w:t>
      </w:r>
      <w:proofErr w:type="spellEnd"/>
      <w:r w:rsidRPr="00DD378F">
        <w:t xml:space="preserve"> ausgeschlossenen werden. Über den Ausschluss entscheidet der Bayerische </w:t>
      </w:r>
      <w:proofErr w:type="spellStart"/>
      <w:r w:rsidRPr="00DD378F">
        <w:t>Rugbytag</w:t>
      </w:r>
      <w:proofErr w:type="spellEnd"/>
      <w:r w:rsidRPr="00DD378F">
        <w:t xml:space="preserve"> mit 2/3 Mehrheit der anwesenden stimmberechtigten Mitglieder.</w:t>
      </w:r>
    </w:p>
    <w:p w:rsidR="0099658A" w:rsidRPr="00DD378F" w:rsidRDefault="0099658A" w:rsidP="00A91B27"/>
    <w:p w:rsidR="0099658A" w:rsidRPr="00DD378F" w:rsidRDefault="0099658A" w:rsidP="00A91B27">
      <w:pPr>
        <w:rPr>
          <w:b/>
          <w:bCs/>
          <w:sz w:val="32"/>
          <w:szCs w:val="32"/>
        </w:rPr>
      </w:pPr>
      <w:r w:rsidRPr="00DD378F">
        <w:rPr>
          <w:b/>
          <w:bCs/>
          <w:sz w:val="32"/>
          <w:szCs w:val="32"/>
        </w:rPr>
        <w:t>§ 8 Ehrungen, Ehrenmitgliedschaft</w:t>
      </w:r>
    </w:p>
    <w:p w:rsidR="0099658A" w:rsidRPr="00DD378F" w:rsidRDefault="0099658A" w:rsidP="00A91B27">
      <w:pPr>
        <w:numPr>
          <w:ilvl w:val="0"/>
          <w:numId w:val="8"/>
        </w:numPr>
      </w:pPr>
      <w:r w:rsidRPr="00DD378F">
        <w:t xml:space="preserve">Der Bayerische </w:t>
      </w:r>
      <w:proofErr w:type="spellStart"/>
      <w:r w:rsidRPr="00DD378F">
        <w:t>Rugbytag</w:t>
      </w:r>
      <w:proofErr w:type="spellEnd"/>
      <w:r w:rsidRPr="00DD378F">
        <w:t xml:space="preserve"> kann auf Antrag Persönlichkeiten die sich als Vorstandsmitglieder um die Sache des Rugbysports in außerordentlichem Maß verdient gemacht haben, zu Ehrenvorsitzenden ernennen. Die Ehrenvorsitzenden haben das Recht, an allen Sitzungen des Vorstandes beratend teilzunehmen</w:t>
      </w:r>
    </w:p>
    <w:p w:rsidR="0099658A" w:rsidRPr="00DD378F" w:rsidRDefault="0099658A" w:rsidP="00A91B27">
      <w:pPr>
        <w:numPr>
          <w:ilvl w:val="0"/>
          <w:numId w:val="8"/>
        </w:numPr>
      </w:pPr>
      <w:r w:rsidRPr="00DD378F">
        <w:t xml:space="preserve">Persönlichkeiten, die sich in besonderer Weise um den Verband und den Rugbysport Verdienste erworben haben, können auf Antrag vom Bayerischen </w:t>
      </w:r>
      <w:proofErr w:type="spellStart"/>
      <w:r w:rsidRPr="00DD378F">
        <w:t>Rugbytag</w:t>
      </w:r>
      <w:proofErr w:type="spellEnd"/>
      <w:r w:rsidRPr="00DD378F">
        <w:t xml:space="preserve"> zu Ehrenmitgliedern ernannt werden</w:t>
      </w:r>
    </w:p>
    <w:p w:rsidR="0099658A" w:rsidRPr="00DD378F" w:rsidRDefault="0099658A" w:rsidP="00A91B27">
      <w:pPr>
        <w:numPr>
          <w:ilvl w:val="0"/>
          <w:numId w:val="8"/>
        </w:numPr>
      </w:pPr>
      <w:r w:rsidRPr="00DD378F">
        <w:lastRenderedPageBreak/>
        <w:t>Ehrenvorsitzende und Ehrenmitglieder können nur durch Zwei-Drittel-Mehrheit ernannt werden</w:t>
      </w:r>
    </w:p>
    <w:p w:rsidR="0099658A" w:rsidRPr="00DD378F" w:rsidRDefault="0099658A" w:rsidP="00A91B27">
      <w:pPr>
        <w:numPr>
          <w:ilvl w:val="0"/>
          <w:numId w:val="8"/>
        </w:numPr>
      </w:pPr>
      <w:r w:rsidRPr="00DD378F">
        <w:t xml:space="preserve">Sonstige Ehrungen nimmt der Vorstand auf Antrag vor. </w:t>
      </w:r>
    </w:p>
    <w:p w:rsidR="0099658A" w:rsidRPr="00DD378F" w:rsidRDefault="0099658A" w:rsidP="00A91B27">
      <w:pPr>
        <w:numPr>
          <w:ilvl w:val="0"/>
          <w:numId w:val="8"/>
        </w:numPr>
      </w:pPr>
      <w:r w:rsidRPr="00DD378F">
        <w:t>Der Vorstand kann wegen besonderer Verdienste Ehrennadeln verleihen und sonstige Ehrungen vornehmen. Er soll möglichst vorher die Mitgliedsorganisationen anhören.</w:t>
      </w:r>
    </w:p>
    <w:p w:rsidR="0099658A" w:rsidRPr="00DD378F" w:rsidRDefault="0099658A" w:rsidP="00B45738"/>
    <w:p w:rsidR="0099658A" w:rsidRPr="00DD378F" w:rsidRDefault="0099658A" w:rsidP="00B45738">
      <w:pPr>
        <w:rPr>
          <w:b/>
          <w:bCs/>
          <w:sz w:val="32"/>
          <w:szCs w:val="32"/>
        </w:rPr>
      </w:pPr>
      <w:r w:rsidRPr="00DD378F">
        <w:rPr>
          <w:b/>
          <w:bCs/>
          <w:sz w:val="32"/>
          <w:szCs w:val="32"/>
        </w:rPr>
        <w:t>§ 9 Geschäftsjahr</w:t>
      </w:r>
    </w:p>
    <w:p w:rsidR="0099658A" w:rsidRPr="00DD378F" w:rsidRDefault="0099658A" w:rsidP="00B45738">
      <w:r w:rsidRPr="00DD378F">
        <w:t xml:space="preserve">Das Geschäftsjahr des </w:t>
      </w:r>
      <w:proofErr w:type="spellStart"/>
      <w:r w:rsidRPr="00DD378F">
        <w:t>RVBy</w:t>
      </w:r>
      <w:proofErr w:type="spellEnd"/>
      <w:r w:rsidRPr="00DD378F">
        <w:t xml:space="preserve"> läuft jeweils vom 1.1. bis 31.12.</w:t>
      </w:r>
    </w:p>
    <w:p w:rsidR="0099658A" w:rsidRPr="00DD378F" w:rsidRDefault="0099658A" w:rsidP="00B45738"/>
    <w:p w:rsidR="0099658A" w:rsidRPr="00DD378F" w:rsidRDefault="0099658A" w:rsidP="00E90176">
      <w:pPr>
        <w:rPr>
          <w:b/>
          <w:bCs/>
          <w:sz w:val="32"/>
          <w:szCs w:val="32"/>
        </w:rPr>
      </w:pPr>
      <w:r w:rsidRPr="00DD378F">
        <w:rPr>
          <w:b/>
          <w:bCs/>
          <w:sz w:val="32"/>
          <w:szCs w:val="32"/>
        </w:rPr>
        <w:t xml:space="preserve">§ 10 Organe des </w:t>
      </w:r>
      <w:proofErr w:type="spellStart"/>
      <w:r w:rsidRPr="00DD378F">
        <w:rPr>
          <w:b/>
          <w:bCs/>
          <w:sz w:val="32"/>
          <w:szCs w:val="32"/>
        </w:rPr>
        <w:t>RVBy</w:t>
      </w:r>
      <w:proofErr w:type="spellEnd"/>
    </w:p>
    <w:p w:rsidR="0099658A" w:rsidRPr="00DD378F" w:rsidRDefault="0099658A" w:rsidP="00B45738">
      <w:r w:rsidRPr="00DD378F">
        <w:t xml:space="preserve">Die Organe des </w:t>
      </w:r>
      <w:proofErr w:type="spellStart"/>
      <w:r w:rsidRPr="00DD378F">
        <w:t>RVBy</w:t>
      </w:r>
      <w:proofErr w:type="spellEnd"/>
      <w:r w:rsidRPr="00DD378F">
        <w:t xml:space="preserve"> sind:</w:t>
      </w:r>
    </w:p>
    <w:p w:rsidR="0099658A" w:rsidRPr="00DD378F" w:rsidRDefault="0099658A" w:rsidP="00D750D6">
      <w:pPr>
        <w:numPr>
          <w:ilvl w:val="0"/>
          <w:numId w:val="9"/>
        </w:numPr>
      </w:pPr>
      <w:r w:rsidRPr="00DD378F">
        <w:t xml:space="preserve">Die ordentliche Mitgliederversammlung (Bayerischer </w:t>
      </w:r>
      <w:proofErr w:type="spellStart"/>
      <w:r w:rsidRPr="00DD378F">
        <w:t>Rugbytag</w:t>
      </w:r>
      <w:proofErr w:type="spellEnd"/>
      <w:r w:rsidRPr="00DD378F">
        <w:t>)</w:t>
      </w:r>
    </w:p>
    <w:p w:rsidR="0099658A" w:rsidRPr="00DD378F" w:rsidRDefault="0099658A" w:rsidP="00D750D6">
      <w:pPr>
        <w:numPr>
          <w:ilvl w:val="0"/>
          <w:numId w:val="9"/>
        </w:numPr>
      </w:pPr>
      <w:r w:rsidRPr="00DD378F">
        <w:t>Der Vorstand</w:t>
      </w:r>
    </w:p>
    <w:p w:rsidR="0099658A" w:rsidRPr="00DD378F" w:rsidRDefault="0099658A" w:rsidP="00D750D6">
      <w:pPr>
        <w:numPr>
          <w:ilvl w:val="0"/>
          <w:numId w:val="9"/>
        </w:numPr>
      </w:pPr>
      <w:r w:rsidRPr="00DD378F">
        <w:t>Die Jugendvollversammlung</w:t>
      </w:r>
    </w:p>
    <w:p w:rsidR="0099658A" w:rsidRPr="00DD378F" w:rsidRDefault="0099658A" w:rsidP="00D750D6">
      <w:pPr>
        <w:numPr>
          <w:ilvl w:val="0"/>
          <w:numId w:val="9"/>
        </w:numPr>
      </w:pPr>
      <w:r w:rsidRPr="00DD378F">
        <w:t>Das Schiedsgericht</w:t>
      </w:r>
    </w:p>
    <w:p w:rsidR="0099658A" w:rsidRPr="00DD378F" w:rsidRDefault="0099658A" w:rsidP="000A2456"/>
    <w:p w:rsidR="0099658A" w:rsidRPr="00DD378F" w:rsidRDefault="0099658A" w:rsidP="000A2456">
      <w:pPr>
        <w:rPr>
          <w:b/>
          <w:bCs/>
          <w:sz w:val="32"/>
          <w:szCs w:val="32"/>
        </w:rPr>
      </w:pPr>
      <w:r w:rsidRPr="00DD378F">
        <w:rPr>
          <w:b/>
          <w:bCs/>
          <w:sz w:val="32"/>
          <w:szCs w:val="32"/>
        </w:rPr>
        <w:t xml:space="preserve">§ 11 Ordentliche Mitgliederversammlung </w:t>
      </w:r>
      <w:r w:rsidRPr="00DD378F">
        <w:rPr>
          <w:b/>
          <w:bCs/>
          <w:sz w:val="32"/>
          <w:szCs w:val="32"/>
        </w:rPr>
        <w:br/>
        <w:t xml:space="preserve">(Bayerischer </w:t>
      </w:r>
      <w:proofErr w:type="spellStart"/>
      <w:r w:rsidRPr="00DD378F">
        <w:rPr>
          <w:b/>
          <w:bCs/>
          <w:sz w:val="32"/>
          <w:szCs w:val="32"/>
        </w:rPr>
        <w:t>Rugbytag</w:t>
      </w:r>
      <w:proofErr w:type="spellEnd"/>
      <w:r w:rsidRPr="00DD378F">
        <w:rPr>
          <w:b/>
          <w:bCs/>
          <w:sz w:val="32"/>
          <w:szCs w:val="32"/>
        </w:rPr>
        <w:t>)</w:t>
      </w:r>
    </w:p>
    <w:p w:rsidR="0099658A" w:rsidRPr="00DD378F" w:rsidRDefault="0099658A" w:rsidP="001A5FF8">
      <w:pPr>
        <w:numPr>
          <w:ilvl w:val="0"/>
          <w:numId w:val="10"/>
        </w:numPr>
      </w:pPr>
      <w:r w:rsidRPr="00DD378F">
        <w:t xml:space="preserve">Der Bayerische </w:t>
      </w:r>
      <w:proofErr w:type="spellStart"/>
      <w:r w:rsidRPr="00DD378F">
        <w:t>Rugbytag</w:t>
      </w:r>
      <w:proofErr w:type="spellEnd"/>
      <w:r w:rsidRPr="00DD378F">
        <w:t xml:space="preserve"> ist das ranghöchste Verbandsorgan. Er ist jährlich mindestens einmal einzuberufen. Die jeweiligen Jahresberichte der Vorstands-mitglieder und sonstigen Amtsträger sollen im Sinne eines zügigen Verlaufs der Rugbytage den Einladungen möglichst schon beiliegen. </w:t>
      </w:r>
    </w:p>
    <w:p w:rsidR="0099658A" w:rsidRPr="009526A4" w:rsidRDefault="0099658A" w:rsidP="00E52805">
      <w:pPr>
        <w:numPr>
          <w:ilvl w:val="0"/>
          <w:numId w:val="10"/>
        </w:numPr>
      </w:pPr>
      <w:r w:rsidRPr="009526A4">
        <w:t xml:space="preserve">Jeder Bayerische </w:t>
      </w:r>
      <w:proofErr w:type="spellStart"/>
      <w:r w:rsidRPr="009526A4">
        <w:t>Rugbytag</w:t>
      </w:r>
      <w:proofErr w:type="spellEnd"/>
      <w:r w:rsidRPr="009526A4">
        <w:t xml:space="preserve"> ist beschlussfähig sofern mindestens ein Mitglied des Vorstandes anwesend ist</w:t>
      </w:r>
      <w:r w:rsidRPr="00D872D3">
        <w:t xml:space="preserve">. Bei </w:t>
      </w:r>
      <w:r w:rsidR="00DD378F" w:rsidRPr="00D872D3">
        <w:t xml:space="preserve">folgenden </w:t>
      </w:r>
      <w:r w:rsidRPr="00D872D3">
        <w:t>Entscheidungen müssen 50% de</w:t>
      </w:r>
      <w:r w:rsidR="00DD378F" w:rsidRPr="00D872D3">
        <w:t>r Mitglieder anwesend sein:</w:t>
      </w:r>
      <w:r w:rsidR="00DD378F" w:rsidRPr="00D872D3">
        <w:br/>
        <w:t xml:space="preserve">- Auflösung des </w:t>
      </w:r>
      <w:proofErr w:type="spellStart"/>
      <w:r w:rsidR="00DD378F" w:rsidRPr="00D872D3">
        <w:t>RVBy</w:t>
      </w:r>
      <w:proofErr w:type="spellEnd"/>
      <w:r w:rsidR="00DD378F" w:rsidRPr="00D872D3">
        <w:br/>
        <w:t>- Ausschluss von Mitgliedern</w:t>
      </w:r>
      <w:r w:rsidR="00DA7BD4" w:rsidRPr="00D872D3">
        <w:t>.</w:t>
      </w:r>
      <w:r w:rsidR="00DD378F" w:rsidRPr="003579DC">
        <w:rPr>
          <w:color w:val="E36C0A"/>
        </w:rPr>
        <w:br/>
      </w:r>
      <w:r w:rsidRPr="009526A4">
        <w:t>Vertreter von Mitgliedsorganisationen die nicht deren Leiter sind müssen ihre Stimmberechtigung durch Vollmacht ihrer Organisation nachweisen.</w:t>
      </w:r>
    </w:p>
    <w:p w:rsidR="0099658A" w:rsidRDefault="0099658A" w:rsidP="001A5FF8">
      <w:pPr>
        <w:numPr>
          <w:ilvl w:val="0"/>
          <w:numId w:val="10"/>
        </w:numPr>
      </w:pPr>
      <w:r w:rsidRPr="009526A4">
        <w:t>Die Aufgaben der Mitgliederversammlung ergeben sich aus der Tagesordnung</w:t>
      </w:r>
    </w:p>
    <w:p w:rsidR="0099658A" w:rsidRPr="009526A4" w:rsidRDefault="0099658A" w:rsidP="009526A4">
      <w:pPr>
        <w:numPr>
          <w:ilvl w:val="0"/>
          <w:numId w:val="10"/>
        </w:numPr>
      </w:pPr>
      <w:r w:rsidRPr="009526A4">
        <w:t xml:space="preserve">Der Bayerische </w:t>
      </w:r>
      <w:proofErr w:type="spellStart"/>
      <w:r w:rsidRPr="009526A4">
        <w:t>Rugbytag</w:t>
      </w:r>
      <w:proofErr w:type="spellEnd"/>
      <w:r w:rsidRPr="009526A4">
        <w:t xml:space="preserve"> soll im ersten Quartal des Geschäftsjahres vor Beginn des Wettspielbetriebes abgehalten werden. Zeitpunkt und Ort bestimmt der Vorstand des </w:t>
      </w:r>
      <w:proofErr w:type="spellStart"/>
      <w:r w:rsidRPr="009526A4">
        <w:t>RVBy</w:t>
      </w:r>
      <w:proofErr w:type="spellEnd"/>
      <w:r w:rsidRPr="009526A4">
        <w:t>.</w:t>
      </w:r>
    </w:p>
    <w:p w:rsidR="0099658A" w:rsidRPr="009526A4" w:rsidRDefault="0099658A" w:rsidP="001A5FF8">
      <w:pPr>
        <w:numPr>
          <w:ilvl w:val="0"/>
          <w:numId w:val="10"/>
        </w:numPr>
      </w:pPr>
      <w:r w:rsidRPr="009526A4">
        <w:t xml:space="preserve">Die Einladung zum Bayerischen </w:t>
      </w:r>
      <w:proofErr w:type="spellStart"/>
      <w:r w:rsidRPr="009526A4">
        <w:t>Rugbytag</w:t>
      </w:r>
      <w:proofErr w:type="spellEnd"/>
      <w:r w:rsidRPr="009526A4">
        <w:t xml:space="preserve"> hat unter Beifügung der Tagesordnung 6 Wochen vor dem jeweiligen Termin schriftlich oder per </w:t>
      </w:r>
      <w:proofErr w:type="spellStart"/>
      <w:r w:rsidRPr="009526A4">
        <w:t>e-mail</w:t>
      </w:r>
      <w:proofErr w:type="spellEnd"/>
      <w:r w:rsidRPr="009526A4">
        <w:t xml:space="preserve"> an die Leiter der Mitgliedsorganisationen zu erfolgen. </w:t>
      </w:r>
      <w:r w:rsidRPr="009526A4">
        <w:br/>
        <w:t xml:space="preserve">Anträge sind spätestens 4 Wochen vor dem Bayerischen </w:t>
      </w:r>
      <w:proofErr w:type="spellStart"/>
      <w:r w:rsidRPr="009526A4">
        <w:t>Rugbytag</w:t>
      </w:r>
      <w:proofErr w:type="spellEnd"/>
      <w:r w:rsidRPr="009526A4">
        <w:t xml:space="preserve"> an den Vorstand des </w:t>
      </w:r>
      <w:proofErr w:type="spellStart"/>
      <w:r w:rsidRPr="009526A4">
        <w:t>RVBy</w:t>
      </w:r>
      <w:proofErr w:type="spellEnd"/>
      <w:r w:rsidRPr="009526A4">
        <w:t xml:space="preserve"> einzureichen und durch diesen in geeigneter Form spätestens 2 Wochen vor dem Bayerischen </w:t>
      </w:r>
      <w:proofErr w:type="spellStart"/>
      <w:r w:rsidRPr="009526A4">
        <w:t>Rugbytag</w:t>
      </w:r>
      <w:proofErr w:type="spellEnd"/>
      <w:r w:rsidRPr="009526A4">
        <w:t xml:space="preserve"> den Mitgliedern bekannt zu geben.</w:t>
      </w:r>
    </w:p>
    <w:p w:rsidR="0099658A" w:rsidRPr="009526A4" w:rsidRDefault="0099658A" w:rsidP="007F165C">
      <w:pPr>
        <w:numPr>
          <w:ilvl w:val="0"/>
          <w:numId w:val="10"/>
        </w:numPr>
      </w:pPr>
      <w:r w:rsidRPr="009526A4">
        <w:t>Die Tagesordnung umfasst regelmäßig folgende Themen:</w:t>
      </w:r>
      <w:r w:rsidRPr="009526A4">
        <w:br/>
        <w:t xml:space="preserve">a) Feststellen von Anwesenheit und Beschlussfähigkeit sowie Überprüfen der </w:t>
      </w:r>
      <w:r w:rsidRPr="009526A4">
        <w:br/>
        <w:t xml:space="preserve">    Stimmberechtigungen</w:t>
      </w:r>
      <w:r w:rsidRPr="009526A4">
        <w:br/>
        <w:t>b) Abgabe der Jahresberichte</w:t>
      </w:r>
      <w:r w:rsidRPr="009526A4">
        <w:br/>
        <w:t xml:space="preserve">    - des ersten und zweiten Vorsitzenden</w:t>
      </w:r>
      <w:r w:rsidRPr="009526A4">
        <w:br/>
        <w:t xml:space="preserve">    - des Schatzmeisters</w:t>
      </w:r>
      <w:r w:rsidRPr="009526A4">
        <w:br/>
        <w:t xml:space="preserve">    - der Kassenprüfer</w:t>
      </w:r>
      <w:r w:rsidRPr="009526A4">
        <w:br/>
        <w:t xml:space="preserve">    - des Lehrwarts </w:t>
      </w:r>
      <w:r w:rsidRPr="009526A4">
        <w:br/>
        <w:t xml:space="preserve">    - des Sportwarts</w:t>
      </w:r>
      <w:r w:rsidRPr="009526A4">
        <w:br/>
        <w:t xml:space="preserve">    - des Technischen Leiters</w:t>
      </w:r>
      <w:r w:rsidRPr="009526A4">
        <w:br/>
        <w:t xml:space="preserve">    - des Frauenwarts</w:t>
      </w:r>
      <w:r w:rsidRPr="009526A4">
        <w:br/>
      </w:r>
      <w:r w:rsidRPr="009526A4">
        <w:lastRenderedPageBreak/>
        <w:t xml:space="preserve">    - des Jugendwarts</w:t>
      </w:r>
      <w:r w:rsidRPr="009526A4">
        <w:br/>
        <w:t xml:space="preserve">    - des Schiedsrichterobmanns</w:t>
      </w:r>
      <w:r w:rsidRPr="009526A4">
        <w:br/>
        <w:t xml:space="preserve">    - des Schiedsgerichtsobmanns</w:t>
      </w:r>
      <w:r w:rsidRPr="009526A4">
        <w:br/>
        <w:t xml:space="preserve">    - des Medienbeauftragten</w:t>
      </w:r>
      <w:r w:rsidRPr="009526A4">
        <w:br/>
        <w:t xml:space="preserve">    - des Leiters der Passstelle</w:t>
      </w:r>
      <w:r w:rsidRPr="009526A4">
        <w:br/>
        <w:t>c) Entlastung der Vorstandsmitglieder und sonstigen Amtsträger</w:t>
      </w:r>
      <w:r w:rsidRPr="009526A4">
        <w:br/>
        <w:t xml:space="preserve">d) alle 2 Jahre Neuwahlen </w:t>
      </w:r>
      <w:r w:rsidRPr="009526A4">
        <w:br/>
        <w:t xml:space="preserve">    - des ersten und zweiten Vorsitzenden</w:t>
      </w:r>
      <w:r w:rsidRPr="009526A4">
        <w:br/>
        <w:t xml:space="preserve">    - des Schatzmeisters</w:t>
      </w:r>
      <w:r w:rsidRPr="009526A4">
        <w:br/>
        <w:t xml:space="preserve">    - der zwei Kassenprüfer</w:t>
      </w:r>
      <w:r w:rsidRPr="009526A4">
        <w:br/>
        <w:t xml:space="preserve">    - des Lehrwarts</w:t>
      </w:r>
      <w:r w:rsidRPr="009526A4">
        <w:br/>
        <w:t xml:space="preserve">    - des Sportwarts</w:t>
      </w:r>
      <w:r w:rsidRPr="009526A4">
        <w:br/>
        <w:t xml:space="preserve">    - des Technischen Leiters</w:t>
      </w:r>
      <w:r w:rsidRPr="009526A4">
        <w:br/>
        <w:t xml:space="preserve">    - des Frauenwarts</w:t>
      </w:r>
      <w:r w:rsidRPr="009526A4">
        <w:br/>
        <w:t xml:space="preserve">    - des Jugendwarts</w:t>
      </w:r>
      <w:r w:rsidRPr="009526A4">
        <w:br/>
        <w:t xml:space="preserve">    - des Schiedsrichterobmanns</w:t>
      </w:r>
      <w:r w:rsidRPr="009526A4">
        <w:br/>
        <w:t xml:space="preserve">    - der drei ordentlichen Mitglieder des Schiedsgerichts</w:t>
      </w:r>
      <w:r w:rsidRPr="009526A4">
        <w:br/>
        <w:t xml:space="preserve">    - der zwei Ersatzmitglieder des Schiedsgerichts</w:t>
      </w:r>
      <w:r w:rsidRPr="009526A4">
        <w:br/>
        <w:t xml:space="preserve">    - des Medienbeauftragten</w:t>
      </w:r>
      <w:r w:rsidRPr="009526A4">
        <w:br/>
        <w:t xml:space="preserve">    - des Leiters der Passstelle</w:t>
      </w:r>
      <w:r w:rsidRPr="009526A4">
        <w:br/>
        <w:t>e) Behandlung der ordnungsgemäß gestellten Anträge</w:t>
      </w:r>
      <w:r w:rsidRPr="009526A4">
        <w:br/>
        <w:t>f) Verschiedenes</w:t>
      </w:r>
    </w:p>
    <w:p w:rsidR="0099658A" w:rsidRPr="009526A4" w:rsidRDefault="0099658A" w:rsidP="005A1948">
      <w:pPr>
        <w:numPr>
          <w:ilvl w:val="0"/>
          <w:numId w:val="10"/>
        </w:numPr>
      </w:pPr>
      <w:r w:rsidRPr="009526A4">
        <w:t xml:space="preserve">Entscheidungen werden durch Abstimmung getroffen. </w:t>
      </w:r>
      <w:r w:rsidRPr="009526A4">
        <w:br/>
        <w:t xml:space="preserve">a) Grundsätzlich ist die einfache Mehrheit ausreichend. Bei Entscheidungen über den   </w:t>
      </w:r>
      <w:r w:rsidRPr="009526A4">
        <w:br/>
        <w:t xml:space="preserve">    Ausschluss eines Mitglieds aus dem </w:t>
      </w:r>
      <w:proofErr w:type="spellStart"/>
      <w:r w:rsidRPr="009526A4">
        <w:t>RVBy</w:t>
      </w:r>
      <w:proofErr w:type="spellEnd"/>
      <w:r w:rsidRPr="009526A4">
        <w:t xml:space="preserve">, über Auflösung des </w:t>
      </w:r>
      <w:proofErr w:type="spellStart"/>
      <w:r w:rsidRPr="009526A4">
        <w:t>RVBy</w:t>
      </w:r>
      <w:proofErr w:type="spellEnd"/>
      <w:r w:rsidRPr="009526A4">
        <w:t xml:space="preserve"> und über </w:t>
      </w:r>
      <w:r w:rsidRPr="009526A4">
        <w:br/>
        <w:t xml:space="preserve">    Satzungsänderungen ist jeweils eine 2/3 Mehrheit erforderlich. </w:t>
      </w:r>
      <w:r w:rsidRPr="009526A4">
        <w:br/>
        <w:t xml:space="preserve">b) Abstimmungen sind grundsätzlich öffentlich; bei Wahlen wird auf Antrag von </w:t>
      </w:r>
      <w:r w:rsidRPr="009526A4">
        <w:br/>
        <w:t xml:space="preserve">    mindestens einem stimmberechtigten Mitglied in allen anderen Fällen auf Antrag </w:t>
      </w:r>
      <w:r w:rsidRPr="009526A4">
        <w:br/>
        <w:t xml:space="preserve">    der Mehrheit der anwesenden stimmberechtigten Mitglieder geheim abgestimmt</w:t>
      </w:r>
      <w:r w:rsidRPr="009526A4">
        <w:br/>
        <w:t>c) Bei Stimmengleichheit gelten Anträge u. ä. als abgelehnt</w:t>
      </w:r>
      <w:r w:rsidRPr="009526A4">
        <w:br/>
        <w:t>d) Bei Wahlen führt Stimmengleichheit zu einer Stichwahl</w:t>
      </w:r>
      <w:r w:rsidRPr="009526A4">
        <w:br/>
        <w:t xml:space="preserve">e) Abstimmungen über Änderungen der Satzung, Auflösung des </w:t>
      </w:r>
      <w:proofErr w:type="spellStart"/>
      <w:r w:rsidRPr="009526A4">
        <w:t>RVBy</w:t>
      </w:r>
      <w:proofErr w:type="spellEnd"/>
      <w:r w:rsidRPr="009526A4">
        <w:t xml:space="preserve"> und </w:t>
      </w:r>
      <w:r w:rsidRPr="009526A4">
        <w:br/>
        <w:t xml:space="preserve">    Ausschluss von Mitgliedern dürfen nur durchgeführt werden, wenn in den </w:t>
      </w:r>
      <w:r w:rsidRPr="009526A4">
        <w:br/>
        <w:t xml:space="preserve">    Einladungen explizit auf diese Vorhaben  hingewiesen wurde</w:t>
      </w:r>
    </w:p>
    <w:p w:rsidR="0099658A" w:rsidRPr="009526A4" w:rsidRDefault="0099658A" w:rsidP="005A1948">
      <w:pPr>
        <w:numPr>
          <w:ilvl w:val="0"/>
          <w:numId w:val="10"/>
        </w:numPr>
      </w:pPr>
      <w:r w:rsidRPr="009526A4">
        <w:t>Bei ordentlichen und außerordentlichen Mitgliederversammlungen sind die Stimmrechte wie folgt verteilt:</w:t>
      </w:r>
      <w:r w:rsidRPr="009526A4">
        <w:br/>
        <w:t xml:space="preserve">a) erster Vorsitzender, zweiter Vorsitzender und Schatzmeister verfügen über je eine </w:t>
      </w:r>
      <w:r w:rsidRPr="009526A4">
        <w:br/>
        <w:t xml:space="preserve">    bzw. bei Wahlen über keine Stimme</w:t>
      </w:r>
      <w:r w:rsidRPr="009526A4">
        <w:br/>
        <w:t xml:space="preserve">b) Mitgliedsorganisationen verfügen in Abhängigkeit von der Anzahl ihrer Mitglieder </w:t>
      </w:r>
      <w:r w:rsidRPr="009526A4">
        <w:br/>
        <w:t xml:space="preserve">    über unterschiedlich viele Stimmen. Je angefangener Menge von 100 Mitgliedern </w:t>
      </w:r>
      <w:r w:rsidRPr="009526A4">
        <w:br/>
        <w:t xml:space="preserve">    wird eine Stimme zuerkannt. (so entsprechen z. B. 101 Mitglieder 2 Stimmen).</w:t>
      </w:r>
    </w:p>
    <w:p w:rsidR="0099658A" w:rsidRDefault="0099658A" w:rsidP="005A1948">
      <w:pPr>
        <w:numPr>
          <w:ilvl w:val="0"/>
          <w:numId w:val="10"/>
        </w:numPr>
      </w:pPr>
      <w:r w:rsidRPr="009526A4">
        <w:t>Jedes Vorstandsmitglied und jeder sonstige Amtsträger ist an die Beschlüsse des Bayerischen Rugbytages gebunden</w:t>
      </w:r>
    </w:p>
    <w:p w:rsidR="00F66DAA" w:rsidRPr="00D872D3" w:rsidRDefault="00F66DAA" w:rsidP="005A1948">
      <w:pPr>
        <w:numPr>
          <w:ilvl w:val="0"/>
          <w:numId w:val="10"/>
        </w:numPr>
      </w:pPr>
      <w:r w:rsidRPr="00D872D3">
        <w:t xml:space="preserve">Über die Inhalte der ordentlichen Mitgliederversammlungen werden Niederschriften gefertigt. Diese Protokolle sind von einem Mitglied des Vorstandes und dem Protokollführer zu unterzeichnen. Sie werden beim Vorstand bzw. sofern eingerichtet der Geschäftsstelle des </w:t>
      </w:r>
      <w:proofErr w:type="spellStart"/>
      <w:r w:rsidRPr="00D872D3">
        <w:t>RVBy</w:t>
      </w:r>
      <w:proofErr w:type="spellEnd"/>
      <w:r w:rsidRPr="00D872D3">
        <w:t xml:space="preserve"> archiviert.</w:t>
      </w:r>
    </w:p>
    <w:p w:rsidR="0099658A" w:rsidRPr="009526A4" w:rsidRDefault="0099658A" w:rsidP="00806F84"/>
    <w:p w:rsidR="0099658A" w:rsidRPr="009526A4" w:rsidRDefault="0099658A" w:rsidP="00806F84">
      <w:pPr>
        <w:rPr>
          <w:b/>
          <w:bCs/>
          <w:sz w:val="32"/>
          <w:szCs w:val="32"/>
        </w:rPr>
      </w:pPr>
      <w:r w:rsidRPr="009526A4">
        <w:rPr>
          <w:b/>
          <w:bCs/>
          <w:sz w:val="32"/>
          <w:szCs w:val="32"/>
        </w:rPr>
        <w:t>§ 12 Außerordentliche Mitgliederversammlung</w:t>
      </w:r>
    </w:p>
    <w:p w:rsidR="0099658A" w:rsidRPr="009526A4" w:rsidRDefault="0099658A" w:rsidP="00806F84">
      <w:pPr>
        <w:numPr>
          <w:ilvl w:val="0"/>
          <w:numId w:val="11"/>
        </w:numPr>
      </w:pPr>
      <w:r w:rsidRPr="009526A4">
        <w:t>Außerordentliche Mitgliederversammlungen können vom Vorstand jederzeit einberufen werden</w:t>
      </w:r>
    </w:p>
    <w:p w:rsidR="0099658A" w:rsidRPr="009526A4" w:rsidRDefault="0099658A" w:rsidP="00E25E76">
      <w:pPr>
        <w:numPr>
          <w:ilvl w:val="0"/>
          <w:numId w:val="11"/>
        </w:numPr>
      </w:pPr>
      <w:r w:rsidRPr="009526A4">
        <w:lastRenderedPageBreak/>
        <w:t>Der Vorstand muss eine außerordentliche Mitgliederversammlung einberufen, wenn mindestens ein Drittel der Verbandsmitglieder dies beantragt</w:t>
      </w:r>
    </w:p>
    <w:p w:rsidR="0099658A" w:rsidRPr="009526A4" w:rsidRDefault="0099658A" w:rsidP="00806F84">
      <w:pPr>
        <w:numPr>
          <w:ilvl w:val="0"/>
          <w:numId w:val="11"/>
        </w:numPr>
      </w:pPr>
      <w:r w:rsidRPr="009526A4">
        <w:t>Die Vorschriften die für die ordentliche Mitgliederversammlung gelten, finden auf die außerordentliche Mitgliederversammlung analoge Anwendung</w:t>
      </w:r>
    </w:p>
    <w:p w:rsidR="0099658A" w:rsidRDefault="0099658A" w:rsidP="00806F84">
      <w:pPr>
        <w:numPr>
          <w:ilvl w:val="0"/>
          <w:numId w:val="11"/>
        </w:numPr>
      </w:pPr>
      <w:r w:rsidRPr="009526A4">
        <w:t xml:space="preserve">Außerordentliche Mitgliederversammlungen behandeln wichtige Themen von unmittelbarer Dringlichkeit die vom Vorstand des </w:t>
      </w:r>
      <w:proofErr w:type="spellStart"/>
      <w:r w:rsidRPr="009526A4">
        <w:t>RVBy</w:t>
      </w:r>
      <w:proofErr w:type="spellEnd"/>
      <w:r w:rsidRPr="009526A4">
        <w:t xml:space="preserve"> nicht ohne Mitwirken der Mitglieder zufriedenstellend erledigt werden können.</w:t>
      </w:r>
    </w:p>
    <w:p w:rsidR="00F66DAA" w:rsidRPr="009526A4" w:rsidRDefault="00F66DAA" w:rsidP="00F66DAA">
      <w:pPr>
        <w:numPr>
          <w:ilvl w:val="0"/>
          <w:numId w:val="11"/>
        </w:numPr>
      </w:pPr>
      <w:r w:rsidRPr="00D872D3">
        <w:t xml:space="preserve">Über die Inhalte der außerordentlichen Mitgliederversammlungen werden Niederschriften gefertigt. Diese Protokolle sind von einem Mitglied des Vorstandes und dem Protokollführer zu unterzeichnen. Sie werden beim Vorstand bzw. sofern eingerichtet der Geschäftsstelle des </w:t>
      </w:r>
      <w:proofErr w:type="spellStart"/>
      <w:r w:rsidRPr="00D872D3">
        <w:t>RVBy</w:t>
      </w:r>
      <w:proofErr w:type="spellEnd"/>
      <w:r w:rsidRPr="00D872D3">
        <w:t xml:space="preserve"> archiviert</w:t>
      </w:r>
      <w:r>
        <w:t>.</w:t>
      </w:r>
      <w:r>
        <w:br/>
      </w:r>
    </w:p>
    <w:p w:rsidR="0099658A" w:rsidRPr="007665A3" w:rsidRDefault="0099658A" w:rsidP="00E25E76">
      <w:pPr>
        <w:rPr>
          <w:b/>
          <w:bCs/>
          <w:sz w:val="32"/>
          <w:szCs w:val="32"/>
        </w:rPr>
      </w:pPr>
      <w:r w:rsidRPr="009526A4">
        <w:rPr>
          <w:b/>
          <w:bCs/>
          <w:sz w:val="32"/>
          <w:szCs w:val="32"/>
        </w:rPr>
        <w:t>§ 13 Vorstand</w:t>
      </w:r>
    </w:p>
    <w:p w:rsidR="0099658A" w:rsidRPr="007665A3" w:rsidRDefault="0099658A" w:rsidP="00E25E76">
      <w:pPr>
        <w:numPr>
          <w:ilvl w:val="0"/>
          <w:numId w:val="12"/>
        </w:numPr>
      </w:pPr>
      <w:r w:rsidRPr="007665A3">
        <w:t xml:space="preserve">Der Vorstand des </w:t>
      </w:r>
      <w:proofErr w:type="spellStart"/>
      <w:r w:rsidRPr="007665A3">
        <w:t>RVBy</w:t>
      </w:r>
      <w:proofErr w:type="spellEnd"/>
      <w:r w:rsidRPr="007665A3">
        <w:t xml:space="preserve"> besteht aus dem ersten Vorsitzenden, dem zweiten Vorsitzenden und dem Schatzmeister.</w:t>
      </w:r>
    </w:p>
    <w:p w:rsidR="0099658A" w:rsidRPr="007665A3" w:rsidRDefault="0099658A" w:rsidP="00E25E76">
      <w:pPr>
        <w:numPr>
          <w:ilvl w:val="0"/>
          <w:numId w:val="12"/>
        </w:numPr>
      </w:pPr>
      <w:r w:rsidRPr="007665A3">
        <w:t>Der Vorsitzende und sein Stellvertreter sind für die Geschäftsführung verantwortlich. Sie berufen und leiten die Mitgliederversammlungen. Sie sind für die Abwicklung des Schriftverkehrs und korrekte Protokollierung verantwortlich.</w:t>
      </w:r>
    </w:p>
    <w:p w:rsidR="0099658A" w:rsidRPr="007665A3" w:rsidRDefault="0099658A" w:rsidP="00E25E76">
      <w:pPr>
        <w:numPr>
          <w:ilvl w:val="0"/>
          <w:numId w:val="12"/>
        </w:numPr>
      </w:pPr>
      <w:r w:rsidRPr="007665A3">
        <w:t xml:space="preserve">Der Schatzmeister führt die Kasse. Er zieht die Beiträge ein. Ihm </w:t>
      </w:r>
      <w:proofErr w:type="gramStart"/>
      <w:r w:rsidRPr="007665A3">
        <w:t>obliegt</w:t>
      </w:r>
      <w:proofErr w:type="gramEnd"/>
      <w:r w:rsidRPr="007665A3">
        <w:t xml:space="preserve"> das Mahnwesen und die Beitreibung von Geldstrafen, Umlagen und rückständigen Beitragszahlungen. Er führt Buch über das Verbandsvermögen, die Einnahmen und Ausgaben. Er ist verpflichtet, den Abschluss zum Ende eines Geschäftsjahres so rechtzeitig fertig zu stellen, dass eine ordnungsgemäße Prüfung durch die Kassenprüfer vor Abhaltung des Bayerischen Rugbytages durchgeführt werden kann</w:t>
      </w:r>
    </w:p>
    <w:p w:rsidR="0099658A" w:rsidRPr="007665A3" w:rsidRDefault="0099658A" w:rsidP="00E52805">
      <w:pPr>
        <w:numPr>
          <w:ilvl w:val="0"/>
          <w:numId w:val="12"/>
        </w:numPr>
      </w:pPr>
      <w:r w:rsidRPr="007665A3">
        <w:t>Eine Person darf nur ein Vorstandsamt inne haben</w:t>
      </w:r>
    </w:p>
    <w:p w:rsidR="0099658A" w:rsidRPr="007665A3" w:rsidRDefault="0099658A" w:rsidP="00E25E76">
      <w:pPr>
        <w:numPr>
          <w:ilvl w:val="0"/>
          <w:numId w:val="12"/>
        </w:numPr>
      </w:pPr>
      <w:r w:rsidRPr="007665A3">
        <w:t xml:space="preserve">Die Wahl des Vorstandes erfolgt bei jedem zweiten Bayerischen </w:t>
      </w:r>
      <w:proofErr w:type="spellStart"/>
      <w:r w:rsidRPr="007665A3">
        <w:t>Rugbytag</w:t>
      </w:r>
      <w:proofErr w:type="spellEnd"/>
      <w:r w:rsidRPr="007665A3">
        <w:t xml:space="preserve">; Wiederwahl ist zulässig </w:t>
      </w:r>
    </w:p>
    <w:p w:rsidR="0099658A" w:rsidRPr="007665A3" w:rsidRDefault="0099658A" w:rsidP="00E25E76">
      <w:pPr>
        <w:numPr>
          <w:ilvl w:val="0"/>
          <w:numId w:val="12"/>
        </w:numPr>
      </w:pPr>
      <w:r w:rsidRPr="007665A3">
        <w:t>Der Vorstand hat das Recht Sanktionen beim Schiedsgericht zu beantragen und die Pflicht, Anträge auf Sanktionen an das Schiedsgericht weiter zu leiten.</w:t>
      </w:r>
    </w:p>
    <w:p w:rsidR="0099658A" w:rsidRPr="007665A3" w:rsidRDefault="0099658A" w:rsidP="00E25E76">
      <w:pPr>
        <w:numPr>
          <w:ilvl w:val="0"/>
          <w:numId w:val="12"/>
        </w:numPr>
      </w:pPr>
      <w:r w:rsidRPr="007665A3">
        <w:t>Scheiden einzelne Vorstandsmitglieder während der Amtsperiode aus, kann sich der Vorstand selbständig ergänzen. Das ergänzte Vorstandsmitglied muss bei der nächsten ordentlichen Mitgliederversammlung per Nachwahl bestätigt werden.</w:t>
      </w:r>
    </w:p>
    <w:p w:rsidR="0099658A" w:rsidRPr="007665A3" w:rsidRDefault="0099658A" w:rsidP="00E25E76">
      <w:pPr>
        <w:numPr>
          <w:ilvl w:val="0"/>
          <w:numId w:val="12"/>
        </w:numPr>
      </w:pPr>
      <w:r w:rsidRPr="007665A3">
        <w:t>Der Vorstand fasst seine Beschlüsse gemeinsam und mit einfacher Mehrheit</w:t>
      </w:r>
    </w:p>
    <w:p w:rsidR="0099658A" w:rsidRPr="007665A3" w:rsidRDefault="0099658A" w:rsidP="00E25E76">
      <w:pPr>
        <w:numPr>
          <w:ilvl w:val="0"/>
          <w:numId w:val="12"/>
        </w:numPr>
      </w:pPr>
      <w:r w:rsidRPr="007665A3">
        <w:t>Der Vorstand muss auf Antrag von mindestens einem Vorstandsmitglied einberufen werden</w:t>
      </w:r>
    </w:p>
    <w:p w:rsidR="0099658A" w:rsidRPr="007665A3" w:rsidRDefault="0099658A" w:rsidP="00E25E76">
      <w:pPr>
        <w:numPr>
          <w:ilvl w:val="0"/>
          <w:numId w:val="12"/>
        </w:numPr>
      </w:pPr>
      <w:r w:rsidRPr="007665A3">
        <w:t xml:space="preserve">Vorstandsmitglieder müssen einer Mitgliedsorganisation des </w:t>
      </w:r>
      <w:proofErr w:type="spellStart"/>
      <w:r w:rsidRPr="007665A3">
        <w:t>RVBy</w:t>
      </w:r>
      <w:proofErr w:type="spellEnd"/>
      <w:r w:rsidRPr="007665A3">
        <w:t xml:space="preserve"> angehören</w:t>
      </w:r>
    </w:p>
    <w:p w:rsidR="0099658A" w:rsidRPr="007665A3" w:rsidRDefault="0099658A" w:rsidP="00E25E76"/>
    <w:p w:rsidR="0099658A" w:rsidRPr="007665A3" w:rsidRDefault="0099658A" w:rsidP="00133C86">
      <w:pPr>
        <w:rPr>
          <w:b/>
          <w:bCs/>
          <w:sz w:val="32"/>
          <w:szCs w:val="32"/>
        </w:rPr>
      </w:pPr>
      <w:r w:rsidRPr="007665A3">
        <w:rPr>
          <w:b/>
          <w:bCs/>
          <w:sz w:val="32"/>
          <w:szCs w:val="32"/>
        </w:rPr>
        <w:t xml:space="preserve">§ 14 Sonstige Amtsträger des </w:t>
      </w:r>
      <w:proofErr w:type="spellStart"/>
      <w:r w:rsidRPr="007665A3">
        <w:rPr>
          <w:b/>
          <w:bCs/>
          <w:sz w:val="32"/>
          <w:szCs w:val="32"/>
        </w:rPr>
        <w:t>RVBy</w:t>
      </w:r>
      <w:proofErr w:type="spellEnd"/>
      <w:r w:rsidRPr="007665A3">
        <w:rPr>
          <w:b/>
          <w:bCs/>
          <w:sz w:val="32"/>
          <w:szCs w:val="32"/>
        </w:rPr>
        <w:t xml:space="preserve"> </w:t>
      </w:r>
    </w:p>
    <w:p w:rsidR="0099658A" w:rsidRPr="007665A3" w:rsidRDefault="0099658A" w:rsidP="00133C86">
      <w:r w:rsidRPr="007665A3">
        <w:t xml:space="preserve">Zur Erfüllung seiner Aufgaben und Erreichung seiner Ziele sind im </w:t>
      </w:r>
      <w:proofErr w:type="spellStart"/>
      <w:r w:rsidRPr="007665A3">
        <w:t>RVBy</w:t>
      </w:r>
      <w:proofErr w:type="spellEnd"/>
      <w:r w:rsidRPr="007665A3">
        <w:t xml:space="preserve"> diverse nachfolgend aufgelistete Ämter eingerichtet. Die Amtsträger werden alle 2 Jahre gemeinsam mit dem Vorstand durch den Bayerischen </w:t>
      </w:r>
      <w:proofErr w:type="spellStart"/>
      <w:r w:rsidRPr="007665A3">
        <w:t>Rugbytag</w:t>
      </w:r>
      <w:proofErr w:type="spellEnd"/>
      <w:r w:rsidRPr="007665A3">
        <w:t xml:space="preserve"> gewählt. Eine Person soll nicht mehr als zwei Ämter gleichzeitig innehaben. Wiederwahl ist zulässig. § 13 Nr. 7 findet analoge Anwendung.</w:t>
      </w:r>
    </w:p>
    <w:p w:rsidR="0099658A" w:rsidRPr="007665A3" w:rsidRDefault="0099658A" w:rsidP="00133C86">
      <w:pPr>
        <w:numPr>
          <w:ilvl w:val="0"/>
          <w:numId w:val="13"/>
        </w:numPr>
      </w:pPr>
      <w:r w:rsidRPr="007665A3">
        <w:t xml:space="preserve">Frauenwart </w:t>
      </w:r>
      <w:r w:rsidRPr="007665A3">
        <w:br/>
        <w:t>Der Frauenwart ist für die Organisation, Entwicklung, Verbreitung des Frauenrugby in Bayern verantwortlich. Er unterstützt und fördert die Frauenarbeit der Mitgliedsorganisationen und vertritt die bayerischen Rugbyfrauen nach außen.</w:t>
      </w:r>
    </w:p>
    <w:p w:rsidR="0099658A" w:rsidRPr="007665A3" w:rsidRDefault="0099658A" w:rsidP="00133C86">
      <w:pPr>
        <w:numPr>
          <w:ilvl w:val="0"/>
          <w:numId w:val="13"/>
        </w:numPr>
      </w:pPr>
      <w:r w:rsidRPr="007665A3">
        <w:t>Technischer Leiter</w:t>
      </w:r>
      <w:r w:rsidRPr="007665A3">
        <w:br/>
        <w:t>Der Technische Leiter verantwortet:</w:t>
      </w:r>
      <w:r w:rsidRPr="007665A3">
        <w:br/>
        <w:t>a) Planung und Organisation aller Veranstaltungen</w:t>
      </w:r>
      <w:r w:rsidRPr="007665A3">
        <w:br/>
        <w:t xml:space="preserve">b) Erstellung der Terminpläne </w:t>
      </w:r>
      <w:r w:rsidRPr="007665A3">
        <w:br/>
      </w:r>
      <w:r w:rsidRPr="007665A3">
        <w:lastRenderedPageBreak/>
        <w:t>c) ggf. Auswahl, Einsatz und Koordination der Staffelleiter</w:t>
      </w:r>
      <w:r w:rsidRPr="007665A3">
        <w:br/>
        <w:t xml:space="preserve">d) Überprüfung und Abnahme der Sportplätze gemäß den relevanten Ordnungen des </w:t>
      </w:r>
      <w:r w:rsidRPr="007665A3">
        <w:br/>
        <w:t xml:space="preserve">    DRV und des </w:t>
      </w:r>
      <w:proofErr w:type="spellStart"/>
      <w:r w:rsidRPr="007665A3">
        <w:t>RVBy</w:t>
      </w:r>
      <w:proofErr w:type="spellEnd"/>
      <w:r w:rsidRPr="007665A3">
        <w:t xml:space="preserve"> hinsichtlich Eignung, Größe, Beschaffenheit usw.</w:t>
      </w:r>
      <w:r w:rsidRPr="007665A3">
        <w:br/>
        <w:t>e) Freigabe von neuen Rugbyspielplätzen</w:t>
      </w:r>
      <w:r w:rsidRPr="007665A3">
        <w:br/>
        <w:t xml:space="preserve">f) Einhaltung der Vorschriften der relevanten Ordnungen des DRV und des </w:t>
      </w:r>
      <w:proofErr w:type="spellStart"/>
      <w:r w:rsidRPr="007665A3">
        <w:t>RVBy</w:t>
      </w:r>
      <w:proofErr w:type="spellEnd"/>
      <w:r w:rsidRPr="007665A3">
        <w:t xml:space="preserve"> </w:t>
      </w:r>
    </w:p>
    <w:p w:rsidR="0099658A" w:rsidRPr="007665A3" w:rsidRDefault="0099658A" w:rsidP="00133C86">
      <w:pPr>
        <w:numPr>
          <w:ilvl w:val="0"/>
          <w:numId w:val="13"/>
        </w:numPr>
      </w:pPr>
      <w:r w:rsidRPr="007665A3">
        <w:t>Lehrwart</w:t>
      </w:r>
      <w:r w:rsidRPr="007665A3">
        <w:br/>
        <w:t xml:space="preserve">Der Lehrwart ist für die Planung, Durchführung und Nachbereitung von Bildungsmaßnahmen aller Art zuständig. Neben der Aus- und Fortbildung von aktiven Spielern und Trainern der Mitglieder widmet er sich der Schulung und Motivation von Multiplikatoren wie Lehrern und Hochschullehrern. Außerdem verantwortet er Ausstellung, Verlängerung und Entzug der Trainerlizenzen des </w:t>
      </w:r>
      <w:proofErr w:type="spellStart"/>
      <w:r w:rsidRPr="007665A3">
        <w:t>RVBy</w:t>
      </w:r>
      <w:proofErr w:type="spellEnd"/>
    </w:p>
    <w:p w:rsidR="0099658A" w:rsidRPr="007665A3" w:rsidRDefault="0099658A" w:rsidP="00806F84">
      <w:pPr>
        <w:numPr>
          <w:ilvl w:val="0"/>
          <w:numId w:val="13"/>
        </w:numPr>
      </w:pPr>
      <w:r w:rsidRPr="007665A3">
        <w:t>Sportwart (Landestrainer)</w:t>
      </w:r>
      <w:r w:rsidRPr="007665A3">
        <w:br/>
        <w:t xml:space="preserve">Der Sportwart organisiert, managt und betreut die Auswahlteams des </w:t>
      </w:r>
      <w:proofErr w:type="spellStart"/>
      <w:r w:rsidRPr="007665A3">
        <w:t>RVBy</w:t>
      </w:r>
      <w:proofErr w:type="spellEnd"/>
      <w:r w:rsidRPr="007665A3">
        <w:t xml:space="preserve">. Er  betreibt Sichtung und Förderung der Talente und führt diese an den Einsatz in den Auswahlteams heran. </w:t>
      </w:r>
    </w:p>
    <w:p w:rsidR="0099658A" w:rsidRPr="007665A3" w:rsidRDefault="0099658A" w:rsidP="00806F84">
      <w:pPr>
        <w:numPr>
          <w:ilvl w:val="0"/>
          <w:numId w:val="13"/>
        </w:numPr>
      </w:pPr>
      <w:r w:rsidRPr="007665A3">
        <w:t>Schiedsrichterobmann</w:t>
      </w:r>
      <w:r w:rsidRPr="007665A3">
        <w:br/>
        <w:t xml:space="preserve">Der Schiedsrichterobmann organisiert und managt das Schiedsrichterwesen des </w:t>
      </w:r>
      <w:proofErr w:type="spellStart"/>
      <w:r w:rsidRPr="007665A3">
        <w:t>RVBy</w:t>
      </w:r>
      <w:proofErr w:type="spellEnd"/>
      <w:r w:rsidRPr="007665A3">
        <w:t xml:space="preserve">. Er ist insbesondere für Aus- und Fortbildung der Schiedsrichter sowie für die Schiedsrichtereinteilung zu Pflichtspielen im Verantwortungsbereich des </w:t>
      </w:r>
      <w:proofErr w:type="spellStart"/>
      <w:r w:rsidRPr="007665A3">
        <w:t>RVBy</w:t>
      </w:r>
      <w:proofErr w:type="spellEnd"/>
      <w:r w:rsidRPr="007665A3">
        <w:t xml:space="preserve"> zuständig. Außerdem verantwortet er Ausstellung, Verlängerung und Entzug der Schiedsrichterlizenzen des </w:t>
      </w:r>
      <w:proofErr w:type="spellStart"/>
      <w:r w:rsidRPr="007665A3">
        <w:t>RVBy</w:t>
      </w:r>
      <w:proofErr w:type="spellEnd"/>
    </w:p>
    <w:p w:rsidR="0099658A" w:rsidRPr="007665A3" w:rsidRDefault="0099658A" w:rsidP="00806F84">
      <w:pPr>
        <w:numPr>
          <w:ilvl w:val="0"/>
          <w:numId w:val="13"/>
        </w:numPr>
      </w:pPr>
      <w:r w:rsidRPr="007665A3">
        <w:t>Medienbeauftragter</w:t>
      </w:r>
      <w:r w:rsidRPr="007665A3">
        <w:br/>
        <w:t xml:space="preserve">Dem Medienbeauftragten obliegen in enger Zusammenarbeit mit dem Vorstand des </w:t>
      </w:r>
      <w:proofErr w:type="spellStart"/>
      <w:r w:rsidRPr="007665A3">
        <w:t>RVBy</w:t>
      </w:r>
      <w:proofErr w:type="spellEnd"/>
      <w:r w:rsidRPr="007665A3">
        <w:t xml:space="preserve"> Aufbau und Pflege der Kontakte zu Medien und Öffentlichkeit. </w:t>
      </w:r>
    </w:p>
    <w:p w:rsidR="0099658A" w:rsidRPr="007665A3" w:rsidRDefault="0099658A" w:rsidP="00DA4CDC">
      <w:pPr>
        <w:numPr>
          <w:ilvl w:val="0"/>
          <w:numId w:val="13"/>
        </w:numPr>
      </w:pPr>
      <w:r w:rsidRPr="007665A3">
        <w:t>Leiter der Passstelle</w:t>
      </w:r>
      <w:r w:rsidRPr="007665A3">
        <w:br/>
        <w:t xml:space="preserve">Der Leiter der Passstelle organisiert und managt das Passwesen des </w:t>
      </w:r>
      <w:proofErr w:type="spellStart"/>
      <w:r w:rsidRPr="007665A3">
        <w:t>RVBy</w:t>
      </w:r>
      <w:proofErr w:type="spellEnd"/>
    </w:p>
    <w:p w:rsidR="0099658A" w:rsidRPr="007665A3" w:rsidRDefault="0099658A" w:rsidP="00A974AE">
      <w:pPr>
        <w:numPr>
          <w:ilvl w:val="0"/>
          <w:numId w:val="13"/>
        </w:numPr>
      </w:pPr>
      <w:r w:rsidRPr="007665A3">
        <w:t>Jugendwart</w:t>
      </w:r>
      <w:r w:rsidRPr="007665A3">
        <w:br/>
        <w:t xml:space="preserve">Der Jugendwart organisiert und managt in Zusammenarbeit mit dem Jugendausschuss die Jugendarbeit im Bereich des </w:t>
      </w:r>
      <w:proofErr w:type="spellStart"/>
      <w:r w:rsidRPr="007665A3">
        <w:t>RVBy</w:t>
      </w:r>
      <w:proofErr w:type="spellEnd"/>
    </w:p>
    <w:p w:rsidR="0099658A" w:rsidRPr="007665A3" w:rsidRDefault="0099658A" w:rsidP="00FB1360">
      <w:pPr>
        <w:numPr>
          <w:ilvl w:val="0"/>
          <w:numId w:val="13"/>
        </w:numPr>
      </w:pPr>
      <w:r w:rsidRPr="007665A3">
        <w:t>Kassenprüfer</w:t>
      </w:r>
      <w:r w:rsidRPr="007665A3">
        <w:br/>
        <w:t xml:space="preserve">Die Kasse ist durch 2 Kassenprüfer zu prüfen. Kassenprüfer dürfen nicht Mitglieder des Vorstandes des </w:t>
      </w:r>
      <w:proofErr w:type="spellStart"/>
      <w:r w:rsidRPr="007665A3">
        <w:t>RVBy</w:t>
      </w:r>
      <w:proofErr w:type="spellEnd"/>
      <w:r w:rsidRPr="007665A3">
        <w:t xml:space="preserve"> sein.</w:t>
      </w:r>
    </w:p>
    <w:p w:rsidR="0099658A" w:rsidRPr="007665A3" w:rsidRDefault="0099658A" w:rsidP="00DA4CDC"/>
    <w:p w:rsidR="0099658A" w:rsidRPr="007665A3" w:rsidRDefault="0099658A" w:rsidP="00DA4CDC">
      <w:r w:rsidRPr="007665A3">
        <w:rPr>
          <w:b/>
          <w:bCs/>
          <w:sz w:val="32"/>
          <w:szCs w:val="32"/>
        </w:rPr>
        <w:t>§ 15 Rugby-Jugend Bayern (</w:t>
      </w:r>
      <w:proofErr w:type="spellStart"/>
      <w:r w:rsidRPr="007665A3">
        <w:rPr>
          <w:b/>
          <w:bCs/>
          <w:sz w:val="32"/>
          <w:szCs w:val="32"/>
        </w:rPr>
        <w:t>RJBy</w:t>
      </w:r>
      <w:proofErr w:type="spellEnd"/>
      <w:r w:rsidRPr="007665A3">
        <w:rPr>
          <w:b/>
          <w:bCs/>
          <w:sz w:val="32"/>
          <w:szCs w:val="32"/>
        </w:rPr>
        <w:t xml:space="preserve">) </w:t>
      </w:r>
      <w:r w:rsidRPr="007665A3">
        <w:br/>
        <w:t xml:space="preserve">Die </w:t>
      </w:r>
      <w:proofErr w:type="spellStart"/>
      <w:r w:rsidRPr="007665A3">
        <w:t>RJBy</w:t>
      </w:r>
      <w:proofErr w:type="spellEnd"/>
      <w:r w:rsidRPr="007665A3">
        <w:t xml:space="preserve"> umfasst die Rugby spielende Jugend aller Altersklassen der </w:t>
      </w:r>
      <w:proofErr w:type="spellStart"/>
      <w:r w:rsidRPr="007665A3">
        <w:t>Mitgliedsorgani-sationen</w:t>
      </w:r>
      <w:proofErr w:type="spellEnd"/>
      <w:r w:rsidRPr="007665A3">
        <w:t xml:space="preserve"> des </w:t>
      </w:r>
      <w:proofErr w:type="spellStart"/>
      <w:r w:rsidRPr="007665A3">
        <w:t>RVBy</w:t>
      </w:r>
      <w:proofErr w:type="spellEnd"/>
      <w:r w:rsidRPr="007665A3">
        <w:t xml:space="preserve"> und von Rugbysportgruppen an Schulen. Sie führt ihre Arbeit unter Berücksichtigung der Satzung des </w:t>
      </w:r>
      <w:proofErr w:type="spellStart"/>
      <w:r w:rsidRPr="007665A3">
        <w:t>RVBy</w:t>
      </w:r>
      <w:proofErr w:type="spellEnd"/>
      <w:r w:rsidRPr="007665A3">
        <w:t xml:space="preserve"> auf der Grundlage der vom Bayerischen </w:t>
      </w:r>
      <w:proofErr w:type="spellStart"/>
      <w:r w:rsidRPr="007665A3">
        <w:t>Rugbytag</w:t>
      </w:r>
      <w:proofErr w:type="spellEnd"/>
      <w:r w:rsidRPr="007665A3">
        <w:t xml:space="preserve"> beschlossenen Jugendordnung durch. Die Jugendordnung ist nicht Bestandteil dieser Satzung.</w:t>
      </w:r>
      <w:r w:rsidRPr="007665A3">
        <w:br/>
        <w:t xml:space="preserve">Die </w:t>
      </w:r>
      <w:proofErr w:type="spellStart"/>
      <w:r w:rsidRPr="007665A3">
        <w:t>RJBy</w:t>
      </w:r>
      <w:proofErr w:type="spellEnd"/>
      <w:r w:rsidRPr="007665A3">
        <w:t xml:space="preserve"> bedient sich zur Erfüllung ihrer Aufgaben folgender Organe:</w:t>
      </w:r>
    </w:p>
    <w:p w:rsidR="0099658A" w:rsidRPr="007665A3" w:rsidRDefault="0099658A" w:rsidP="00AD7D35">
      <w:pPr>
        <w:numPr>
          <w:ilvl w:val="0"/>
          <w:numId w:val="14"/>
        </w:numPr>
      </w:pPr>
      <w:r w:rsidRPr="007665A3">
        <w:t>Jugendvollversammlung</w:t>
      </w:r>
      <w:r w:rsidRPr="007665A3">
        <w:br/>
        <w:t xml:space="preserve">Die Jugendvollversammlung ist das höchste Organ der </w:t>
      </w:r>
      <w:proofErr w:type="spellStart"/>
      <w:r w:rsidRPr="007665A3">
        <w:t>RJBy</w:t>
      </w:r>
      <w:proofErr w:type="spellEnd"/>
      <w:r w:rsidRPr="007665A3">
        <w:t xml:space="preserve"> und eines der Organe des </w:t>
      </w:r>
      <w:proofErr w:type="spellStart"/>
      <w:r w:rsidRPr="007665A3">
        <w:t>RVBy</w:t>
      </w:r>
      <w:proofErr w:type="spellEnd"/>
      <w:r w:rsidRPr="007665A3">
        <w:t>. Es umfasst die Mitglieder des Jugendausschusses und die Jugendleiter der Mitgliedsorganisationen und der Schulrugbysportgruppen.</w:t>
      </w:r>
    </w:p>
    <w:p w:rsidR="0099658A" w:rsidRPr="007665A3" w:rsidRDefault="0099658A" w:rsidP="00AD7D35">
      <w:pPr>
        <w:numPr>
          <w:ilvl w:val="0"/>
          <w:numId w:val="14"/>
        </w:numPr>
      </w:pPr>
      <w:r w:rsidRPr="007665A3">
        <w:t>Jugendausschuss</w:t>
      </w:r>
      <w:r w:rsidRPr="007665A3">
        <w:br/>
        <w:t>Die Leitung der Jugendarbeit sowie die Führung der laufenden Geschäfte wird vom Jugendausschuss wahrgenommen. Die Mitglieder des Jugendausschusses werden von der Jugendvollversammlung gemäß den Regeln der Jugendordnung gewählt.</w:t>
      </w:r>
    </w:p>
    <w:p w:rsidR="0099658A" w:rsidRPr="007665A3" w:rsidRDefault="0099658A" w:rsidP="00DA4CDC">
      <w:pPr>
        <w:numPr>
          <w:ilvl w:val="0"/>
          <w:numId w:val="14"/>
        </w:numPr>
      </w:pPr>
      <w:r w:rsidRPr="007665A3">
        <w:t>Jugendwart</w:t>
      </w:r>
      <w:r w:rsidRPr="007665A3">
        <w:br/>
        <w:t xml:space="preserve">Der Jugendwart gehört zu den sonstigen Amtsträgern des </w:t>
      </w:r>
      <w:proofErr w:type="spellStart"/>
      <w:r w:rsidRPr="007665A3">
        <w:t>RVBy</w:t>
      </w:r>
      <w:proofErr w:type="spellEnd"/>
      <w:r w:rsidRPr="007665A3">
        <w:t xml:space="preserve">. Er ist Vorsitzender des Jugendausschusses und vertritt die </w:t>
      </w:r>
      <w:proofErr w:type="spellStart"/>
      <w:r w:rsidRPr="007665A3">
        <w:t>RJBy</w:t>
      </w:r>
      <w:proofErr w:type="spellEnd"/>
      <w:r w:rsidRPr="007665A3">
        <w:t xml:space="preserve"> gegenüber dem </w:t>
      </w:r>
      <w:proofErr w:type="spellStart"/>
      <w:r w:rsidRPr="007665A3">
        <w:t>RVBy</w:t>
      </w:r>
      <w:proofErr w:type="spellEnd"/>
      <w:r w:rsidRPr="007665A3">
        <w:t xml:space="preserve"> und nach außen.</w:t>
      </w:r>
    </w:p>
    <w:p w:rsidR="0099658A" w:rsidRPr="007665A3" w:rsidRDefault="0099658A" w:rsidP="00771252"/>
    <w:p w:rsidR="0099658A" w:rsidRPr="007665A3" w:rsidRDefault="0099658A" w:rsidP="00771252">
      <w:pPr>
        <w:rPr>
          <w:b/>
          <w:bCs/>
          <w:sz w:val="32"/>
          <w:szCs w:val="32"/>
        </w:rPr>
      </w:pPr>
      <w:r w:rsidRPr="007665A3">
        <w:rPr>
          <w:b/>
          <w:bCs/>
          <w:sz w:val="32"/>
          <w:szCs w:val="32"/>
        </w:rPr>
        <w:lastRenderedPageBreak/>
        <w:t>§ 16 Schiedsgericht</w:t>
      </w:r>
    </w:p>
    <w:p w:rsidR="0099658A" w:rsidRPr="007665A3" w:rsidRDefault="0099658A" w:rsidP="00771252">
      <w:r w:rsidRPr="007665A3">
        <w:t xml:space="preserve">In das Schiedsgericht werden vom Bayerischen </w:t>
      </w:r>
      <w:proofErr w:type="spellStart"/>
      <w:r w:rsidRPr="007665A3">
        <w:t>Rugbytag</w:t>
      </w:r>
      <w:proofErr w:type="spellEnd"/>
      <w:r w:rsidRPr="007665A3">
        <w:t xml:space="preserve"> drei ordentliche Mitglieder und zwei Ersatzleute gewählt. Wenn ein ordentliches Mitglied des Schiedsgerichts verhindert oder ausgeschieden ist, tritt an seine Stelle einer der zwei Ersatzleute. Mitglieder des Vorstandes des </w:t>
      </w:r>
      <w:proofErr w:type="spellStart"/>
      <w:r w:rsidRPr="007665A3">
        <w:t>RVBy</w:t>
      </w:r>
      <w:proofErr w:type="spellEnd"/>
      <w:r w:rsidRPr="007665A3">
        <w:t xml:space="preserve"> können nicht und Amtsträger des </w:t>
      </w:r>
      <w:proofErr w:type="spellStart"/>
      <w:r w:rsidRPr="007665A3">
        <w:t>RVBy</w:t>
      </w:r>
      <w:proofErr w:type="spellEnd"/>
      <w:r w:rsidRPr="007665A3">
        <w:t xml:space="preserve"> sollen nicht Mitglieder im Schiedsgericht sein.</w:t>
      </w:r>
    </w:p>
    <w:p w:rsidR="0099658A" w:rsidRPr="007665A3" w:rsidRDefault="0099658A" w:rsidP="00771252">
      <w:r w:rsidRPr="007665A3">
        <w:t xml:space="preserve">Das Schiedsgericht wählt seinen Obmann und dessen Stellvertreter selbst. Es ist alleiniges Rechtssprechungsorgan des </w:t>
      </w:r>
      <w:proofErr w:type="spellStart"/>
      <w:r w:rsidRPr="007665A3">
        <w:t>RVBy</w:t>
      </w:r>
      <w:proofErr w:type="spellEnd"/>
      <w:r w:rsidRPr="007665A3">
        <w:t xml:space="preserve"> und an die Rechtsordnung des </w:t>
      </w:r>
      <w:proofErr w:type="spellStart"/>
      <w:r w:rsidRPr="007665A3">
        <w:t>RVBy</w:t>
      </w:r>
      <w:proofErr w:type="spellEnd"/>
      <w:r w:rsidRPr="007665A3">
        <w:t xml:space="preserve"> gebunden. Solange der </w:t>
      </w:r>
      <w:proofErr w:type="spellStart"/>
      <w:r w:rsidRPr="007665A3">
        <w:t>RVBy</w:t>
      </w:r>
      <w:proofErr w:type="spellEnd"/>
      <w:r w:rsidRPr="007665A3">
        <w:t xml:space="preserve"> über keine eigene Rechtsordnung verfügt, gilt die Rechtsordnung des DRV entsprechend.</w:t>
      </w:r>
    </w:p>
    <w:p w:rsidR="0099658A" w:rsidRPr="007665A3" w:rsidRDefault="0099658A" w:rsidP="00771252"/>
    <w:p w:rsidR="0099658A" w:rsidRPr="007665A3" w:rsidRDefault="0099658A" w:rsidP="00771252">
      <w:pPr>
        <w:rPr>
          <w:b/>
          <w:bCs/>
          <w:sz w:val="32"/>
          <w:szCs w:val="32"/>
        </w:rPr>
      </w:pPr>
      <w:r w:rsidRPr="007665A3">
        <w:rPr>
          <w:b/>
          <w:bCs/>
          <w:sz w:val="32"/>
          <w:szCs w:val="32"/>
        </w:rPr>
        <w:t>§ 17 Besondere Bestimmungen</w:t>
      </w:r>
    </w:p>
    <w:p w:rsidR="0099658A" w:rsidRPr="007665A3" w:rsidRDefault="0099658A" w:rsidP="007C58E3">
      <w:pPr>
        <w:numPr>
          <w:ilvl w:val="0"/>
          <w:numId w:val="15"/>
        </w:numPr>
      </w:pPr>
      <w:r w:rsidRPr="007665A3">
        <w:t>Ordnungen und Richtlinien</w:t>
      </w:r>
      <w:r w:rsidRPr="007665A3">
        <w:br/>
        <w:t xml:space="preserve">Zur Regelung der laufenden Geschäfte, der Verwaltung und des Betriebs des </w:t>
      </w:r>
      <w:proofErr w:type="spellStart"/>
      <w:r w:rsidRPr="007665A3">
        <w:t>RVBy</w:t>
      </w:r>
      <w:proofErr w:type="spellEnd"/>
      <w:r w:rsidRPr="007665A3">
        <w:t xml:space="preserve">  werden Ordnungen und Richtlinien ausgefertigt die dem Bayerischen </w:t>
      </w:r>
      <w:proofErr w:type="spellStart"/>
      <w:r w:rsidRPr="007665A3">
        <w:t>Rugbytag</w:t>
      </w:r>
      <w:proofErr w:type="spellEnd"/>
      <w:r w:rsidRPr="007665A3">
        <w:t xml:space="preserve"> zur Genehmigung vorgelegt werden. Erforderliche Änderungen dieser Regelungen werden einstimmig vom Vorstand vorgenommen und unmittelbar den Mitgliedsorganisationen bekannt gegeben. Sämtliche Ordnungen und Richtlinien sind vom Vorstand des </w:t>
      </w:r>
      <w:proofErr w:type="spellStart"/>
      <w:r w:rsidRPr="007665A3">
        <w:t>RVBy</w:t>
      </w:r>
      <w:proofErr w:type="spellEnd"/>
      <w:r w:rsidRPr="007665A3">
        <w:t xml:space="preserve"> in einem Verzeichnis zu erfassen und auf der Homepage des </w:t>
      </w:r>
      <w:proofErr w:type="spellStart"/>
      <w:r w:rsidRPr="007665A3">
        <w:t>RVBy</w:t>
      </w:r>
      <w:proofErr w:type="spellEnd"/>
      <w:r w:rsidRPr="007665A3">
        <w:t xml:space="preserve"> zur Verfügung zu stellen.</w:t>
      </w:r>
    </w:p>
    <w:p w:rsidR="0099658A" w:rsidRPr="007665A3" w:rsidRDefault="0099658A" w:rsidP="007C58E3">
      <w:pPr>
        <w:numPr>
          <w:ilvl w:val="0"/>
          <w:numId w:val="15"/>
        </w:numPr>
      </w:pPr>
      <w:r w:rsidRPr="007665A3">
        <w:t>Veröffentlichung</w:t>
      </w:r>
      <w:r w:rsidRPr="007665A3">
        <w:br/>
        <w:t xml:space="preserve">Der vom Bayerischen </w:t>
      </w:r>
      <w:proofErr w:type="spellStart"/>
      <w:r w:rsidRPr="007665A3">
        <w:t>Rugbytag</w:t>
      </w:r>
      <w:proofErr w:type="spellEnd"/>
      <w:r w:rsidRPr="007665A3">
        <w:t xml:space="preserve"> gewählte Vorstand muss auf der Homepage des </w:t>
      </w:r>
      <w:proofErr w:type="spellStart"/>
      <w:r w:rsidRPr="007665A3">
        <w:t>RVBy</w:t>
      </w:r>
      <w:proofErr w:type="spellEnd"/>
      <w:r w:rsidRPr="007665A3">
        <w:t xml:space="preserve"> veröffentlicht werden</w:t>
      </w:r>
    </w:p>
    <w:p w:rsidR="0099658A" w:rsidRPr="007665A3" w:rsidRDefault="0099658A" w:rsidP="007C58E3">
      <w:pPr>
        <w:numPr>
          <w:ilvl w:val="0"/>
          <w:numId w:val="15"/>
        </w:numPr>
      </w:pPr>
      <w:r w:rsidRPr="007665A3">
        <w:t>Fristen</w:t>
      </w:r>
      <w:r w:rsidRPr="007665A3">
        <w:br/>
        <w:t xml:space="preserve">Bei sämtlichen, durch diese Satzung und nachgeordneten Regelungen des </w:t>
      </w:r>
      <w:proofErr w:type="spellStart"/>
      <w:r w:rsidRPr="007665A3">
        <w:t>RVBy</w:t>
      </w:r>
      <w:proofErr w:type="spellEnd"/>
      <w:r w:rsidRPr="007665A3">
        <w:t xml:space="preserve"> bestimmten Fristen wird, soweit nichts Abweichendes explizit bestimmt ist, der Tag des Ereignisses nicht mit gerechnet. Für die Einhaltung sämtlicher Fristen ist das Datum des Poststempels maßgebend. Bei elektronischem Versand ist das Eingangsdatum entscheidend.</w:t>
      </w:r>
    </w:p>
    <w:p w:rsidR="0099658A" w:rsidRPr="007665A3" w:rsidRDefault="0099658A" w:rsidP="007C58E3">
      <w:pPr>
        <w:numPr>
          <w:ilvl w:val="0"/>
          <w:numId w:val="15"/>
        </w:numPr>
      </w:pPr>
      <w:r w:rsidRPr="007665A3">
        <w:t>Vereinskataster</w:t>
      </w:r>
      <w:r w:rsidRPr="007665A3">
        <w:br/>
        <w:t xml:space="preserve">Der Vorstand des </w:t>
      </w:r>
      <w:proofErr w:type="spellStart"/>
      <w:r w:rsidRPr="007665A3">
        <w:t>RVBy</w:t>
      </w:r>
      <w:proofErr w:type="spellEnd"/>
      <w:r w:rsidRPr="007665A3">
        <w:t xml:space="preserve"> führt ein Vereinskataster in dem Namen, Adressen und Ansprechpartner der Mitgliedsorganisationen verzeichnet sind</w:t>
      </w:r>
    </w:p>
    <w:p w:rsidR="0099658A" w:rsidRPr="00BF11B2" w:rsidRDefault="0099658A" w:rsidP="00864CB1">
      <w:pPr>
        <w:rPr>
          <w:color w:val="008000"/>
        </w:rPr>
      </w:pPr>
    </w:p>
    <w:p w:rsidR="0099658A" w:rsidRPr="007665A3" w:rsidRDefault="0099658A" w:rsidP="00864CB1">
      <w:pPr>
        <w:rPr>
          <w:b/>
          <w:bCs/>
          <w:sz w:val="32"/>
          <w:szCs w:val="32"/>
        </w:rPr>
      </w:pPr>
      <w:r w:rsidRPr="007665A3">
        <w:rPr>
          <w:b/>
          <w:bCs/>
          <w:sz w:val="32"/>
          <w:szCs w:val="32"/>
        </w:rPr>
        <w:t xml:space="preserve">§ 18 Auflösung des </w:t>
      </w:r>
      <w:proofErr w:type="spellStart"/>
      <w:r w:rsidRPr="007665A3">
        <w:rPr>
          <w:b/>
          <w:bCs/>
          <w:sz w:val="32"/>
          <w:szCs w:val="32"/>
        </w:rPr>
        <w:t>RVBy</w:t>
      </w:r>
      <w:proofErr w:type="spellEnd"/>
    </w:p>
    <w:p w:rsidR="0099658A" w:rsidRPr="007665A3" w:rsidRDefault="0099658A" w:rsidP="00864CB1">
      <w:pPr>
        <w:numPr>
          <w:ilvl w:val="0"/>
          <w:numId w:val="16"/>
        </w:numPr>
        <w:rPr>
          <w:b/>
          <w:bCs/>
        </w:rPr>
      </w:pPr>
      <w:r w:rsidRPr="007665A3">
        <w:t xml:space="preserve">Die Auflösung des </w:t>
      </w:r>
      <w:proofErr w:type="spellStart"/>
      <w:r w:rsidRPr="007665A3">
        <w:t>RVBy</w:t>
      </w:r>
      <w:proofErr w:type="spellEnd"/>
      <w:r w:rsidRPr="007665A3">
        <w:t xml:space="preserve"> kann nur durch den Bayerischen </w:t>
      </w:r>
      <w:proofErr w:type="spellStart"/>
      <w:r w:rsidRPr="007665A3">
        <w:t>Rugbytag</w:t>
      </w:r>
      <w:proofErr w:type="spellEnd"/>
      <w:r w:rsidRPr="007665A3">
        <w:t xml:space="preserve"> mit 2 / 3 der vertretenen Stimmen beschlossen werden. Ein derartiger Antrag muss allen Mitgliedsorganisationen mit der Einladung zum Bayerischen </w:t>
      </w:r>
      <w:proofErr w:type="spellStart"/>
      <w:r w:rsidRPr="007665A3">
        <w:t>Rugbytag</w:t>
      </w:r>
      <w:proofErr w:type="spellEnd"/>
      <w:r w:rsidRPr="007665A3">
        <w:t xml:space="preserve"> bekannt gegeben werden.</w:t>
      </w:r>
    </w:p>
    <w:p w:rsidR="007665A3" w:rsidRDefault="0099658A" w:rsidP="007665A3">
      <w:pPr>
        <w:numPr>
          <w:ilvl w:val="0"/>
          <w:numId w:val="16"/>
        </w:numPr>
        <w:rPr>
          <w:bCs/>
        </w:rPr>
      </w:pPr>
      <w:r w:rsidRPr="007665A3">
        <w:rPr>
          <w:bCs/>
        </w:rPr>
        <w:t xml:space="preserve">Bei Auflösung des </w:t>
      </w:r>
      <w:proofErr w:type="spellStart"/>
      <w:r w:rsidRPr="007665A3">
        <w:rPr>
          <w:bCs/>
        </w:rPr>
        <w:t>RVBy</w:t>
      </w:r>
      <w:proofErr w:type="spellEnd"/>
      <w:r w:rsidRPr="007665A3">
        <w:rPr>
          <w:bCs/>
        </w:rPr>
        <w:t xml:space="preserve"> oder bei Wegfall seines steuerbegünstigten Zwecks fällt das nach Erfüllung aller Verbindlichkeiten verbleibende Vermögen an den Deutschen Rugby-Verband e. V. der es ausschließlich und unmittelbar für gemeinnützige, mildtätige oder kirchliche Zwecke zu verwenden hat.</w:t>
      </w:r>
    </w:p>
    <w:p w:rsidR="003579DC" w:rsidRDefault="003579DC" w:rsidP="003579DC">
      <w:pPr>
        <w:rPr>
          <w:bCs/>
        </w:rPr>
      </w:pPr>
    </w:p>
    <w:p w:rsidR="003579DC" w:rsidRPr="00BE636F" w:rsidRDefault="003579DC" w:rsidP="003579DC">
      <w:pPr>
        <w:rPr>
          <w:b/>
          <w:color w:val="00B0F0"/>
        </w:rPr>
      </w:pPr>
      <w:r w:rsidRPr="00BE636F">
        <w:rPr>
          <w:b/>
          <w:color w:val="00B0F0"/>
        </w:rPr>
        <w:t>Die</w:t>
      </w:r>
      <w:r w:rsidR="00A52295" w:rsidRPr="00BE636F">
        <w:rPr>
          <w:b/>
          <w:color w:val="00B0F0"/>
        </w:rPr>
        <w:t>se</w:t>
      </w:r>
      <w:r w:rsidRPr="00BE636F">
        <w:rPr>
          <w:b/>
          <w:color w:val="00B0F0"/>
        </w:rPr>
        <w:t xml:space="preserve"> Satzung wurde durch die Mitgliederversammlung vom </w:t>
      </w:r>
      <w:r w:rsidR="00D872D3" w:rsidRPr="00BE636F">
        <w:rPr>
          <w:b/>
          <w:color w:val="00B0F0"/>
        </w:rPr>
        <w:t>31.01</w:t>
      </w:r>
      <w:r w:rsidRPr="00BE636F">
        <w:rPr>
          <w:b/>
          <w:color w:val="00B0F0"/>
        </w:rPr>
        <w:t>.201</w:t>
      </w:r>
      <w:r w:rsidR="00D872D3" w:rsidRPr="00BE636F">
        <w:rPr>
          <w:b/>
          <w:color w:val="00B0F0"/>
        </w:rPr>
        <w:t>6</w:t>
      </w:r>
      <w:r w:rsidR="00BE636F">
        <w:rPr>
          <w:b/>
          <w:color w:val="00B0F0"/>
        </w:rPr>
        <w:t xml:space="preserve"> neu gefass</w:t>
      </w:r>
      <w:r w:rsidRPr="00BE636F">
        <w:rPr>
          <w:b/>
          <w:color w:val="00B0F0"/>
        </w:rPr>
        <w:t xml:space="preserve">t </w:t>
      </w:r>
      <w:r w:rsidR="00A52295" w:rsidRPr="00BE636F">
        <w:rPr>
          <w:b/>
          <w:color w:val="00B0F0"/>
        </w:rPr>
        <w:t>und beschlossen</w:t>
      </w:r>
      <w:r w:rsidRPr="00BE636F">
        <w:rPr>
          <w:b/>
          <w:color w:val="00B0F0"/>
        </w:rPr>
        <w:t>.</w:t>
      </w:r>
    </w:p>
    <w:p w:rsidR="00A52295" w:rsidRDefault="00A52295" w:rsidP="003579DC">
      <w:pPr>
        <w:rPr>
          <w:b/>
          <w:color w:val="E36C0A"/>
        </w:rPr>
      </w:pPr>
    </w:p>
    <w:p w:rsidR="00A52295" w:rsidRDefault="00A52295" w:rsidP="003579DC">
      <w:pPr>
        <w:rPr>
          <w:b/>
          <w:color w:val="E36C0A"/>
        </w:rPr>
      </w:pPr>
    </w:p>
    <w:p w:rsidR="00A52295" w:rsidRDefault="00A52295" w:rsidP="003579DC">
      <w:pPr>
        <w:rPr>
          <w:b/>
          <w:color w:val="E36C0A"/>
        </w:rPr>
      </w:pPr>
    </w:p>
    <w:p w:rsidR="00A52295" w:rsidRPr="00BE636F" w:rsidRDefault="00A52295" w:rsidP="003579DC">
      <w:pPr>
        <w:rPr>
          <w:b/>
        </w:rPr>
      </w:pPr>
      <w:r w:rsidRPr="00BE636F">
        <w:rPr>
          <w:b/>
        </w:rPr>
        <w:t>Alexander Michl</w:t>
      </w:r>
      <w:r w:rsidRPr="00BE636F">
        <w:rPr>
          <w:b/>
        </w:rPr>
        <w:tab/>
      </w:r>
      <w:r w:rsidRPr="00BE636F">
        <w:rPr>
          <w:b/>
        </w:rPr>
        <w:tab/>
      </w:r>
      <w:r w:rsidRPr="00BE636F">
        <w:rPr>
          <w:b/>
        </w:rPr>
        <w:tab/>
      </w:r>
      <w:r w:rsidRPr="00BE636F">
        <w:rPr>
          <w:b/>
        </w:rPr>
        <w:tab/>
      </w:r>
      <w:r w:rsidRPr="00BE636F">
        <w:rPr>
          <w:b/>
        </w:rPr>
        <w:tab/>
      </w:r>
      <w:r w:rsidRPr="00BE636F">
        <w:rPr>
          <w:b/>
        </w:rPr>
        <w:tab/>
      </w:r>
      <w:r w:rsidRPr="00BE636F">
        <w:rPr>
          <w:b/>
        </w:rPr>
        <w:br/>
        <w:t xml:space="preserve">1. Vorsitzender </w:t>
      </w:r>
      <w:proofErr w:type="spellStart"/>
      <w:r w:rsidRPr="00BE636F">
        <w:rPr>
          <w:b/>
        </w:rPr>
        <w:t>RVBy</w:t>
      </w:r>
      <w:proofErr w:type="spellEnd"/>
      <w:r w:rsidRPr="00BE636F">
        <w:rPr>
          <w:b/>
        </w:rPr>
        <w:tab/>
      </w:r>
      <w:r w:rsidRPr="00BE636F">
        <w:rPr>
          <w:b/>
        </w:rPr>
        <w:tab/>
      </w:r>
      <w:r w:rsidRPr="00BE636F">
        <w:rPr>
          <w:b/>
        </w:rPr>
        <w:tab/>
      </w:r>
      <w:r w:rsidRPr="00BE636F">
        <w:rPr>
          <w:b/>
        </w:rPr>
        <w:tab/>
      </w:r>
      <w:r w:rsidRPr="00BE636F">
        <w:rPr>
          <w:b/>
        </w:rPr>
        <w:tab/>
        <w:t>Protokollführer</w:t>
      </w:r>
    </w:p>
    <w:sectPr w:rsidR="00A52295" w:rsidRPr="00BE636F" w:rsidSect="00F96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61B4"/>
    <w:multiLevelType w:val="hybridMultilevel"/>
    <w:tmpl w:val="B850812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0C84A5F"/>
    <w:multiLevelType w:val="hybridMultilevel"/>
    <w:tmpl w:val="FF0C227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AAD6720"/>
    <w:multiLevelType w:val="hybridMultilevel"/>
    <w:tmpl w:val="B8A8773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E3E472F"/>
    <w:multiLevelType w:val="hybridMultilevel"/>
    <w:tmpl w:val="AA7AAAC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387F2B63"/>
    <w:multiLevelType w:val="hybridMultilevel"/>
    <w:tmpl w:val="8D2C3FC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6ED2BC6"/>
    <w:multiLevelType w:val="hybridMultilevel"/>
    <w:tmpl w:val="5DAE4B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471F27CF"/>
    <w:multiLevelType w:val="hybridMultilevel"/>
    <w:tmpl w:val="AE3013E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59926C16"/>
    <w:multiLevelType w:val="hybridMultilevel"/>
    <w:tmpl w:val="0BE6DDC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5A1B78B0"/>
    <w:multiLevelType w:val="hybridMultilevel"/>
    <w:tmpl w:val="65CCB19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5DB53277"/>
    <w:multiLevelType w:val="hybridMultilevel"/>
    <w:tmpl w:val="007853F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66226BE2"/>
    <w:multiLevelType w:val="hybridMultilevel"/>
    <w:tmpl w:val="3C9C868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6D790248"/>
    <w:multiLevelType w:val="hybridMultilevel"/>
    <w:tmpl w:val="4E26683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6E3F35CD"/>
    <w:multiLevelType w:val="hybridMultilevel"/>
    <w:tmpl w:val="F1F2539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706062FE"/>
    <w:multiLevelType w:val="hybridMultilevel"/>
    <w:tmpl w:val="3F2E5B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707B71B6"/>
    <w:multiLevelType w:val="hybridMultilevel"/>
    <w:tmpl w:val="6130E17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8150B08"/>
    <w:multiLevelType w:val="hybridMultilevel"/>
    <w:tmpl w:val="0B0E8B76"/>
    <w:lvl w:ilvl="0" w:tplc="95CC2D2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F549BD"/>
    <w:multiLevelType w:val="hybridMultilevel"/>
    <w:tmpl w:val="F4E0C62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7E5C60A4"/>
    <w:multiLevelType w:val="hybridMultilevel"/>
    <w:tmpl w:val="A54013F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7"/>
  </w:num>
  <w:num w:numId="2">
    <w:abstractNumId w:val="6"/>
  </w:num>
  <w:num w:numId="3">
    <w:abstractNumId w:val="8"/>
  </w:num>
  <w:num w:numId="4">
    <w:abstractNumId w:val="7"/>
  </w:num>
  <w:num w:numId="5">
    <w:abstractNumId w:val="5"/>
  </w:num>
  <w:num w:numId="6">
    <w:abstractNumId w:val="0"/>
  </w:num>
  <w:num w:numId="7">
    <w:abstractNumId w:val="4"/>
  </w:num>
  <w:num w:numId="8">
    <w:abstractNumId w:val="14"/>
  </w:num>
  <w:num w:numId="9">
    <w:abstractNumId w:val="11"/>
  </w:num>
  <w:num w:numId="10">
    <w:abstractNumId w:val="16"/>
  </w:num>
  <w:num w:numId="11">
    <w:abstractNumId w:val="10"/>
  </w:num>
  <w:num w:numId="12">
    <w:abstractNumId w:val="2"/>
  </w:num>
  <w:num w:numId="13">
    <w:abstractNumId w:val="1"/>
  </w:num>
  <w:num w:numId="14">
    <w:abstractNumId w:val="13"/>
  </w:num>
  <w:num w:numId="15">
    <w:abstractNumId w:val="3"/>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3F7"/>
    <w:rsid w:val="00003A98"/>
    <w:rsid w:val="00043393"/>
    <w:rsid w:val="000521C5"/>
    <w:rsid w:val="0006082D"/>
    <w:rsid w:val="000741A4"/>
    <w:rsid w:val="000862D0"/>
    <w:rsid w:val="000A2456"/>
    <w:rsid w:val="000D2C14"/>
    <w:rsid w:val="000D4E5D"/>
    <w:rsid w:val="000E7C68"/>
    <w:rsid w:val="000F294B"/>
    <w:rsid w:val="000F6387"/>
    <w:rsid w:val="00113573"/>
    <w:rsid w:val="00114667"/>
    <w:rsid w:val="0012327F"/>
    <w:rsid w:val="00133C86"/>
    <w:rsid w:val="00166C92"/>
    <w:rsid w:val="00193471"/>
    <w:rsid w:val="001A4D39"/>
    <w:rsid w:val="001A5FF8"/>
    <w:rsid w:val="001B7546"/>
    <w:rsid w:val="001C072C"/>
    <w:rsid w:val="001C211B"/>
    <w:rsid w:val="001C6B9A"/>
    <w:rsid w:val="00217CFC"/>
    <w:rsid w:val="00217F0E"/>
    <w:rsid w:val="0022065D"/>
    <w:rsid w:val="00227F03"/>
    <w:rsid w:val="002331CC"/>
    <w:rsid w:val="00233FC4"/>
    <w:rsid w:val="00252CFD"/>
    <w:rsid w:val="00260157"/>
    <w:rsid w:val="00263392"/>
    <w:rsid w:val="00285DCF"/>
    <w:rsid w:val="00287AAB"/>
    <w:rsid w:val="00296A96"/>
    <w:rsid w:val="002C36E7"/>
    <w:rsid w:val="002D184D"/>
    <w:rsid w:val="0032188E"/>
    <w:rsid w:val="0033718B"/>
    <w:rsid w:val="00341AAF"/>
    <w:rsid w:val="003543AB"/>
    <w:rsid w:val="003579DC"/>
    <w:rsid w:val="003D33F7"/>
    <w:rsid w:val="003E49F9"/>
    <w:rsid w:val="003E73FB"/>
    <w:rsid w:val="0040378D"/>
    <w:rsid w:val="00415D31"/>
    <w:rsid w:val="004B4574"/>
    <w:rsid w:val="004E087B"/>
    <w:rsid w:val="004E4C32"/>
    <w:rsid w:val="004F147B"/>
    <w:rsid w:val="005049E5"/>
    <w:rsid w:val="00532F19"/>
    <w:rsid w:val="00542D0B"/>
    <w:rsid w:val="005548D5"/>
    <w:rsid w:val="005659B0"/>
    <w:rsid w:val="005814F2"/>
    <w:rsid w:val="005A1948"/>
    <w:rsid w:val="005A31FE"/>
    <w:rsid w:val="005A553C"/>
    <w:rsid w:val="005C20F3"/>
    <w:rsid w:val="005E365D"/>
    <w:rsid w:val="005F0F28"/>
    <w:rsid w:val="005F24F0"/>
    <w:rsid w:val="00630CF5"/>
    <w:rsid w:val="00634C2D"/>
    <w:rsid w:val="00654917"/>
    <w:rsid w:val="00683D94"/>
    <w:rsid w:val="0068514F"/>
    <w:rsid w:val="00696B8F"/>
    <w:rsid w:val="006C57E6"/>
    <w:rsid w:val="006C6D4F"/>
    <w:rsid w:val="006C79FB"/>
    <w:rsid w:val="006E02E2"/>
    <w:rsid w:val="006E158B"/>
    <w:rsid w:val="006E3DD2"/>
    <w:rsid w:val="006F0820"/>
    <w:rsid w:val="006F5E9F"/>
    <w:rsid w:val="006F6A6B"/>
    <w:rsid w:val="00705483"/>
    <w:rsid w:val="00721818"/>
    <w:rsid w:val="00725D10"/>
    <w:rsid w:val="0072700F"/>
    <w:rsid w:val="00733684"/>
    <w:rsid w:val="007422F0"/>
    <w:rsid w:val="0076458B"/>
    <w:rsid w:val="007665A3"/>
    <w:rsid w:val="00771252"/>
    <w:rsid w:val="0077669F"/>
    <w:rsid w:val="00782AD2"/>
    <w:rsid w:val="007A1CCB"/>
    <w:rsid w:val="007B3AEC"/>
    <w:rsid w:val="007B6A2F"/>
    <w:rsid w:val="007C176C"/>
    <w:rsid w:val="007C58E3"/>
    <w:rsid w:val="007D0637"/>
    <w:rsid w:val="007D5E61"/>
    <w:rsid w:val="007D61AB"/>
    <w:rsid w:val="007E6249"/>
    <w:rsid w:val="007F165C"/>
    <w:rsid w:val="007F6C99"/>
    <w:rsid w:val="0080344E"/>
    <w:rsid w:val="0080556A"/>
    <w:rsid w:val="00806F84"/>
    <w:rsid w:val="00820F84"/>
    <w:rsid w:val="00853650"/>
    <w:rsid w:val="00853A48"/>
    <w:rsid w:val="00864CB1"/>
    <w:rsid w:val="00867B0C"/>
    <w:rsid w:val="008717A1"/>
    <w:rsid w:val="00877A6B"/>
    <w:rsid w:val="00886AFD"/>
    <w:rsid w:val="008877E9"/>
    <w:rsid w:val="00896075"/>
    <w:rsid w:val="008C3E8C"/>
    <w:rsid w:val="009018E1"/>
    <w:rsid w:val="00914925"/>
    <w:rsid w:val="009326BC"/>
    <w:rsid w:val="00932902"/>
    <w:rsid w:val="009526A4"/>
    <w:rsid w:val="009632AB"/>
    <w:rsid w:val="009722FC"/>
    <w:rsid w:val="0097570F"/>
    <w:rsid w:val="0099658A"/>
    <w:rsid w:val="009A7E3B"/>
    <w:rsid w:val="009C4C69"/>
    <w:rsid w:val="009D0662"/>
    <w:rsid w:val="009F1EF6"/>
    <w:rsid w:val="00A12391"/>
    <w:rsid w:val="00A34D89"/>
    <w:rsid w:val="00A431B4"/>
    <w:rsid w:val="00A52295"/>
    <w:rsid w:val="00A91B27"/>
    <w:rsid w:val="00A93BD9"/>
    <w:rsid w:val="00A9580B"/>
    <w:rsid w:val="00A974AE"/>
    <w:rsid w:val="00AA377B"/>
    <w:rsid w:val="00AB5293"/>
    <w:rsid w:val="00AC5DFC"/>
    <w:rsid w:val="00AC7E2A"/>
    <w:rsid w:val="00AD3BF9"/>
    <w:rsid w:val="00AD7D35"/>
    <w:rsid w:val="00AF35F6"/>
    <w:rsid w:val="00B0588C"/>
    <w:rsid w:val="00B10B71"/>
    <w:rsid w:val="00B16560"/>
    <w:rsid w:val="00B45738"/>
    <w:rsid w:val="00B62BD0"/>
    <w:rsid w:val="00B73B6A"/>
    <w:rsid w:val="00B73E00"/>
    <w:rsid w:val="00B7414D"/>
    <w:rsid w:val="00B83E77"/>
    <w:rsid w:val="00BA0B06"/>
    <w:rsid w:val="00BA13B7"/>
    <w:rsid w:val="00BD6E39"/>
    <w:rsid w:val="00BE51F1"/>
    <w:rsid w:val="00BE636F"/>
    <w:rsid w:val="00BF11B2"/>
    <w:rsid w:val="00BF26FF"/>
    <w:rsid w:val="00C01D87"/>
    <w:rsid w:val="00C245D3"/>
    <w:rsid w:val="00C369EA"/>
    <w:rsid w:val="00C4660A"/>
    <w:rsid w:val="00C563AC"/>
    <w:rsid w:val="00C70ED3"/>
    <w:rsid w:val="00C718C2"/>
    <w:rsid w:val="00C84C4C"/>
    <w:rsid w:val="00C90624"/>
    <w:rsid w:val="00CC0BB1"/>
    <w:rsid w:val="00CD767A"/>
    <w:rsid w:val="00CE0847"/>
    <w:rsid w:val="00CF3911"/>
    <w:rsid w:val="00D13297"/>
    <w:rsid w:val="00D344D3"/>
    <w:rsid w:val="00D35CFF"/>
    <w:rsid w:val="00D4244B"/>
    <w:rsid w:val="00D750D6"/>
    <w:rsid w:val="00D81DE3"/>
    <w:rsid w:val="00D86260"/>
    <w:rsid w:val="00D872D3"/>
    <w:rsid w:val="00D92169"/>
    <w:rsid w:val="00D92B11"/>
    <w:rsid w:val="00D93128"/>
    <w:rsid w:val="00DA4CDC"/>
    <w:rsid w:val="00DA7BD4"/>
    <w:rsid w:val="00DB531A"/>
    <w:rsid w:val="00DD1D33"/>
    <w:rsid w:val="00DD378F"/>
    <w:rsid w:val="00DD7212"/>
    <w:rsid w:val="00DF0225"/>
    <w:rsid w:val="00E11BFD"/>
    <w:rsid w:val="00E2528C"/>
    <w:rsid w:val="00E25E76"/>
    <w:rsid w:val="00E26453"/>
    <w:rsid w:val="00E52805"/>
    <w:rsid w:val="00E64BF9"/>
    <w:rsid w:val="00E66238"/>
    <w:rsid w:val="00E80617"/>
    <w:rsid w:val="00E90176"/>
    <w:rsid w:val="00E901AC"/>
    <w:rsid w:val="00E93422"/>
    <w:rsid w:val="00E94A97"/>
    <w:rsid w:val="00EA32EE"/>
    <w:rsid w:val="00EA79D1"/>
    <w:rsid w:val="00EF1209"/>
    <w:rsid w:val="00F033E6"/>
    <w:rsid w:val="00F074A9"/>
    <w:rsid w:val="00F112E0"/>
    <w:rsid w:val="00F22F3A"/>
    <w:rsid w:val="00F233C1"/>
    <w:rsid w:val="00F6573F"/>
    <w:rsid w:val="00F66DAA"/>
    <w:rsid w:val="00F87741"/>
    <w:rsid w:val="00F87CC9"/>
    <w:rsid w:val="00F96C91"/>
    <w:rsid w:val="00FA3644"/>
    <w:rsid w:val="00FB1360"/>
    <w:rsid w:val="00FC134B"/>
    <w:rsid w:val="00FC5C26"/>
    <w:rsid w:val="00FF7544"/>
    <w:rsid w:val="44F8F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A98BF-D463-4B69-B81B-C9562EB8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C9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A431B4"/>
    <w:rPr>
      <w:sz w:val="16"/>
      <w:szCs w:val="16"/>
    </w:rPr>
  </w:style>
  <w:style w:type="paragraph" w:styleId="Kommentartext">
    <w:name w:val="annotation text"/>
    <w:basedOn w:val="Standard"/>
    <w:link w:val="KommentartextZchn"/>
    <w:uiPriority w:val="99"/>
    <w:semiHidden/>
    <w:rsid w:val="00A431B4"/>
    <w:rPr>
      <w:sz w:val="20"/>
      <w:szCs w:val="20"/>
    </w:rPr>
  </w:style>
  <w:style w:type="character" w:customStyle="1" w:styleId="KommentartextZchn">
    <w:name w:val="Kommentartext Zchn"/>
    <w:link w:val="Kommentartext"/>
    <w:uiPriority w:val="99"/>
    <w:semiHidden/>
    <w:rsid w:val="00A431B4"/>
    <w:rPr>
      <w:lang w:eastAsia="de-DE"/>
    </w:rPr>
  </w:style>
  <w:style w:type="paragraph" w:styleId="Kommentarthema">
    <w:name w:val="annotation subject"/>
    <w:basedOn w:val="Kommentartext"/>
    <w:next w:val="Kommentartext"/>
    <w:link w:val="KommentarthemaZchn"/>
    <w:uiPriority w:val="99"/>
    <w:semiHidden/>
    <w:rsid w:val="00A431B4"/>
    <w:rPr>
      <w:b/>
      <w:bCs/>
    </w:rPr>
  </w:style>
  <w:style w:type="character" w:customStyle="1" w:styleId="KommentarthemaZchn">
    <w:name w:val="Kommentarthema Zchn"/>
    <w:link w:val="Kommentarthema"/>
    <w:uiPriority w:val="99"/>
    <w:semiHidden/>
    <w:rsid w:val="00A431B4"/>
    <w:rPr>
      <w:b/>
      <w:bCs/>
      <w:lang w:eastAsia="de-DE"/>
    </w:rPr>
  </w:style>
  <w:style w:type="paragraph" w:styleId="Sprechblasentext">
    <w:name w:val="Balloon Text"/>
    <w:basedOn w:val="Standard"/>
    <w:link w:val="SprechblasentextZchn"/>
    <w:uiPriority w:val="99"/>
    <w:semiHidden/>
    <w:rsid w:val="00A431B4"/>
    <w:rPr>
      <w:rFonts w:ascii="Tahoma" w:hAnsi="Tahoma" w:cs="Tahoma"/>
      <w:sz w:val="16"/>
      <w:szCs w:val="16"/>
    </w:rPr>
  </w:style>
  <w:style w:type="character" w:customStyle="1" w:styleId="SprechblasentextZchn">
    <w:name w:val="Sprechblasentext Zchn"/>
    <w:link w:val="Sprechblasentext"/>
    <w:uiPriority w:val="99"/>
    <w:semiHidden/>
    <w:rsid w:val="00A431B4"/>
    <w:rPr>
      <w:rFonts w:ascii="Tahoma" w:hAnsi="Tahoma" w:cs="Tahoma"/>
      <w:sz w:val="16"/>
      <w:szCs w:val="16"/>
      <w:lang w:eastAsia="de-DE"/>
    </w:rPr>
  </w:style>
  <w:style w:type="paragraph" w:styleId="StandardWeb">
    <w:name w:val="Normal (Web)"/>
    <w:basedOn w:val="Standard"/>
    <w:unhideWhenUsed/>
    <w:rsid w:val="00D872D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19525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Finanzordnung des Bayerischen Rugbyverbandes e</vt:lpstr>
    </vt:vector>
  </TitlesOfParts>
  <Company>Systems AG</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Finanzordnung des Bayerischen Rugbyverbandes e</dc:title>
  <dc:subject/>
  <dc:creator>Alex</dc:creator>
  <cp:keywords/>
  <dc:description/>
  <cp:lastModifiedBy>Alexander</cp:lastModifiedBy>
  <cp:revision>39</cp:revision>
  <cp:lastPrinted>2013-12-29T15:43:00Z</cp:lastPrinted>
  <dcterms:created xsi:type="dcterms:W3CDTF">2013-12-27T14:58:00Z</dcterms:created>
  <dcterms:modified xsi:type="dcterms:W3CDTF">2016-01-12T17:47:00Z</dcterms:modified>
</cp:coreProperties>
</file>